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85456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Georgia" w:eastAsia="Times New Roman" w:hAnsi="Georgia" w:cs="Times New Roman"/>
          <w:b/>
          <w:bCs/>
          <w:i/>
          <w:iCs/>
          <w:color w:val="006400"/>
          <w:sz w:val="48"/>
          <w:szCs w:val="48"/>
          <w:u w:val="single"/>
          <w:lang w:eastAsia="ru-RU"/>
        </w:rPr>
        <w:t>Особенности речевого развития детей</w:t>
      </w:r>
    </w:p>
    <w:p w14:paraId="17284BE0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родитель мечтает и стремится к тому, чтобы его ребенок вырос гармонично развитым — был крепким и здоровым, умным, хорошо говорил, чтобы был успешным, чтобы у него все получалось.</w:t>
      </w:r>
    </w:p>
    <w:p w14:paraId="7FF381AD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Уважаемые родители!</w:t>
      </w:r>
      <w:r w:rsidRPr="00446F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несете ответственность за судьбу своего ребенка. Еще раз напоминаем: не бойтесь лишний раз обратиться к специалисту — помощь, оказанная своевременно, сэкономит ваши нервы и даже, может быть, сделает вашего ребенка более успешным и счастливым. Даже самые маленькие и незначительные недостатки в развитии речи малыша могут оказать свое «роковое» влияние на дальнейшую жизнь ребенка. Поэтому к логопедической проблеме ребенка, какова бы она ни была — неправильное произношение звуков, бедный словарный запас, отсутствие связной речи, заикание — стоит отнестись со всей серьезностью.</w:t>
      </w:r>
    </w:p>
    <w:p w14:paraId="3BC2B79E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эффективно решать проблему развития и воспитания ребенка, взрослому необходимо четко представлять, что малыш должен знать и уметь в данный конкретный период своего развития.</w:t>
      </w:r>
    </w:p>
    <w:p w14:paraId="380B0649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Уровень развития речи детей в 2 года</w:t>
      </w:r>
    </w:p>
    <w:p w14:paraId="19FCE8DA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Дети понимают обозначаемые на простых сюжетных картинках действия и предметы.</w:t>
      </w:r>
    </w:p>
    <w:p w14:paraId="167DADDE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Малыши понимают значение пространственных предлогов (положи на стол, сядь на диван).</w:t>
      </w:r>
    </w:p>
    <w:p w14:paraId="6E83D9BD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Они могут выполнять просьбы взрослых, состоящие из двух частей.</w:t>
      </w:r>
    </w:p>
    <w:p w14:paraId="53451B6C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Уже понимают обобщающее значение наименований однородных предметов (любой стул — это стул).</w:t>
      </w:r>
    </w:p>
    <w:p w14:paraId="1D39F081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К 1,5 годам в активном словаре ребенка насчитывается около 50 слов, а к 2 годам — 200-400 слов.</w:t>
      </w:r>
    </w:p>
    <w:p w14:paraId="52CC386A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преимущественно существительные, обозначающие предметы игровой и бытовой тематики, а также глаголы, обозначающие простые действия.</w:t>
      </w:r>
    </w:p>
    <w:p w14:paraId="7F9D1325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После 1,5 лет малыши способны задавать вопросы: «Как это называется?», «Что это?».</w:t>
      </w:r>
    </w:p>
    <w:p w14:paraId="47F46E13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7. Речь еще </w:t>
      </w:r>
      <w:proofErr w:type="spell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аграмматична</w:t>
      </w:r>
      <w:proofErr w:type="spell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Дети пока пользуются фразами из 2-4 слов, согласуют глаголы 3-го лица единственного числа настоящего времени с существительными, используют формы некоторых падежей; появляется первое лицо глаголов и местоимение «</w:t>
      </w:r>
      <w:r w:rsidRPr="0044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я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14:paraId="072F9DA8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Для речи ребенка характерно неправильное звукопроизношение большинства звуков родного языка (этап физиологического косноязычия).</w:t>
      </w:r>
    </w:p>
    <w:p w14:paraId="48BFE5D6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Наблюдается неустойчивое произношение многих слов: звук то выпадает, то заменяется или же произносится верно.</w:t>
      </w:r>
    </w:p>
    <w:p w14:paraId="04E1183D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Дети используют в речи глаголы в повелительном наклонении.</w:t>
      </w:r>
    </w:p>
    <w:p w14:paraId="4A6B994D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Слоговая структура многосложных слов нарушена (упрощение структуры путем опускания слогов из середины слова).</w:t>
      </w:r>
    </w:p>
    <w:p w14:paraId="1CE50135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Некоторые дети говорят слабым, тихим голосом.</w:t>
      </w:r>
    </w:p>
    <w:p w14:paraId="186C06C1" w14:textId="77777777" w:rsidR="00446FF3" w:rsidRPr="00446FF3" w:rsidRDefault="008A7BFC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446FF3" w:rsidRPr="00446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</w:t>
      </w:r>
    </w:p>
    <w:p w14:paraId="034BCBF2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Уровень развития речи детей в 3 года.</w:t>
      </w:r>
    </w:p>
    <w:p w14:paraId="0DDBAE60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Самым значимым отличием речи трехлетнего ребенка от двухлетнего является почти полное отсутствие </w:t>
      </w:r>
      <w:proofErr w:type="spell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аграмматизмов</w:t>
      </w:r>
      <w:proofErr w:type="spell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его речи.</w:t>
      </w:r>
    </w:p>
    <w:p w14:paraId="3FBD59D7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Связь слов в предложении выражена с помощью окончаний и предлогов. Ребенок начинает употреблять союзы и использует почти все основные части речи.</w:t>
      </w:r>
    </w:p>
    <w:p w14:paraId="5E2C6A17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Звукопроизношение еще не полностью соответствует норме.</w:t>
      </w:r>
    </w:p>
    <w:p w14:paraId="68EEDE27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В речи ребенка практически отсутствуют шипящие и сонорные, но твердые и мягкие звуки дифференцируются большинством детей.</w:t>
      </w:r>
    </w:p>
    <w:p w14:paraId="2ECD6A4A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Слова со сложной слоговой структурой и со стечениями согласных детьми могут произноситься искаженно.</w:t>
      </w:r>
    </w:p>
    <w:p w14:paraId="197376D8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6. В словарном запасе появляются не только слова чисто бытовой тематики, а уже встречаются слова оценочного значения, слова-обобщения. Ребенок уже оперирует некоторыми родовыми понятиями.</w:t>
      </w:r>
    </w:p>
    <w:p w14:paraId="7DA30DC3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Если родители ребенка сформировали у него положительное отношение к книгам, то он любит слушать знакомые сказки и стихи. Малыш хорошо запоминает текст и практически дословно воспроизводит его, хотя свободно пересказать своими словами сказку он еще не может.</w:t>
      </w:r>
    </w:p>
    <w:p w14:paraId="7353F51D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Ребенок хорошо понимает содержание несложных сюжетных картинок.</w:t>
      </w:r>
    </w:p>
    <w:p w14:paraId="76EF3C5D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</w:p>
    <w:p w14:paraId="52EBAC1A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Уровень развития речи детей в 4 года</w:t>
      </w:r>
    </w:p>
    <w:p w14:paraId="36364613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К четырем годам словарный запас ребенка достигает 2000 слов.</w:t>
      </w:r>
    </w:p>
    <w:p w14:paraId="5B2B1E91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Словарный запас уже обогащен за счет наречий, обозначающих пространственные и временные признаки</w:t>
      </w:r>
    </w:p>
    <w:p w14:paraId="20408E73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У многих детей звукопроизношение приходит в норму. Но у части детей могут наблюдаться смешения свистящих и шипящих, а также отсутствие </w:t>
      </w:r>
      <w:proofErr w:type="spell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вибрантов</w:t>
      </w:r>
      <w:proofErr w:type="spell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Р, Р'.</w:t>
      </w:r>
    </w:p>
    <w:p w14:paraId="67A58939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Дети начинают заниматься «словотворчеством», свидетельствует о начале усвоения словообразовательных моделей.</w:t>
      </w:r>
    </w:p>
    <w:p w14:paraId="548E396E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 речи все меньше ошибок на словоизменение основных частей речи.</w:t>
      </w:r>
    </w:p>
    <w:p w14:paraId="6F3E161D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В активной речи появляются слова второй степени обобщения.</w:t>
      </w:r>
    </w:p>
    <w:p w14:paraId="3BE3389E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В данном возрасте хорошо развитая непроизвольная память позволяет запомнить большое количество стихотворных произведений наизусть.</w:t>
      </w:r>
    </w:p>
    <w:p w14:paraId="16FFD666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этот период связная речь еще не сложилась, в рассказах о событиях из собственной жизни допускается непоследовательность. Но дети уже начинают пересказывать известную им сказку.</w:t>
      </w:r>
    </w:p>
    <w:p w14:paraId="6FD0C817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7990DAC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lastRenderedPageBreak/>
        <w:t>Уровень развития речи детей в 5 лет</w:t>
      </w:r>
    </w:p>
    <w:p w14:paraId="05AE47F2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Увеличивается активный словарный запас (от 2500 до 3000 слов к концу шестого года жизни), что дает ребенку возможность высказываться более полно, точнее излагать мысли.</w:t>
      </w:r>
    </w:p>
    <w:p w14:paraId="0A0AB4D5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 речи ребенка этого возраста все чаще появляются прилагательные, которыми он пользуется для обозначения признаков и качеств предметов, описания временных и пространственных отношений.</w:t>
      </w:r>
    </w:p>
    <w:p w14:paraId="57C7FF68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Свое высказывании ребенок строит из двух-трех и более простых распространенных предложений, сложные предложения использует чаще, но все же еще не во всех ситуациях.</w:t>
      </w:r>
    </w:p>
    <w:p w14:paraId="2E9E232E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Пятилетние дети начинают овладевать монологической речью. Появляются предложения с однородными обстоятельствами. Ребенок начинает правильно согласовывать прилагательные с другими частями речи.</w:t>
      </w:r>
    </w:p>
    <w:p w14:paraId="03B872DB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Резко возрастает интерес к звуковому оформлению слов. Вслушиваясь в слова, произносимые взрослыми, ребенок пытается установить сходство в звучании нередко сам довольно успешно подбирает пары слов: «кошка-мошка», «наша-Маша». Некоторые дети, замечая неправильности в произношении у своих сверстников, могут не замечать дефектов звучания собственной речи. Этот говорить о недостаточном развитии самоконтроля за собственным произношением.</w:t>
      </w:r>
    </w:p>
    <w:p w14:paraId="561AF88D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У пятилетних детей отмечается тяга к рифме. Играя со словами, некоторые рифмуют их, создавая собственные небольшие двух-, </w:t>
      </w:r>
      <w:proofErr w:type="spell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четырехстишия</w:t>
      </w:r>
      <w:proofErr w:type="spell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63BE0D84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На шестом году жизни ребенок осуществляет более точные движения языком и губами благодаря увеличению подвижности мышц речевого аппарата.</w:t>
      </w:r>
    </w:p>
    <w:p w14:paraId="0D19680F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Значительно улучшается звукопроизношение: полностью исчезает смягчение согласных, реже происходит пропуск звуков и слогов.</w:t>
      </w:r>
    </w:p>
    <w:p w14:paraId="22B9B888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 большинство детей к 5-ти годам усваивают и правильно произносят шипящие звуки л, </w:t>
      </w:r>
      <w:proofErr w:type="spell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рь</w:t>
      </w:r>
      <w:proofErr w:type="spell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р., отчетливо выговаривают многосложные слова, точно сохраняя в них слоговую структуру. Дети чаще правильно ставят в словах ударение.</w:t>
      </w:r>
    </w:p>
    <w:p w14:paraId="49E8EBE8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к пяти годам у детей заметно улучшается произношение. У большинства из них заканчивается процесс освоения звук</w:t>
      </w:r>
    </w:p>
    <w:p w14:paraId="07AF0D75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403BD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Уровень развития речи детей в 6 лет</w:t>
      </w:r>
    </w:p>
    <w:p w14:paraId="6C305960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Шестилетние дети не только умеют вычленять существенные признаки предметов и явлений, но и начинают устанавливать причинно-</w:t>
      </w:r>
    </w:p>
    <w:p w14:paraId="15E1B169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следственные связи между ними, временные и другие отношения.</w:t>
      </w:r>
    </w:p>
    <w:p w14:paraId="0E5FD49A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За период от 5 до 6 лет словарный запас увеличивается на 1000-1200 слов.</w:t>
      </w:r>
    </w:p>
    <w:p w14:paraId="0D6BC80D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 концу шестого года жизни ребенок уже достаточно точно различает обобщающие слова. Например, он не только говорит «цветы», но и может отметить, что ромашка, колокольчик – это полевые цветы и т.д.</w:t>
      </w:r>
    </w:p>
    <w:p w14:paraId="7AE665B9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У ребенка на седьмом году жизни развивается связная монологическая речь. Он может без помощи взрослых передавать содержание небольшой сказки, короткого рассказа, мультфильма, описать те или иные события, участником которых он был.</w:t>
      </w:r>
    </w:p>
    <w:p w14:paraId="73D96397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К шести годам мышцы губ и языка становятся </w:t>
      </w:r>
      <w:proofErr w:type="gram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достаточно крепкими</w:t>
      </w:r>
      <w:proofErr w:type="gram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ребенок начинает правильно произносить все звуки родного языка.</w:t>
      </w:r>
    </w:p>
    <w:p w14:paraId="75CE7B95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Однако у некоторых детей в этом возрасте еще только заканчивается правильное усвоение шипящих звуков л, р. После усвоения этих звуков дети сразу начинают четко и внятно произносить слова различной сложности.</w:t>
      </w:r>
    </w:p>
    <w:p w14:paraId="0D67FA58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Шестилетний ребенок в большинстве случаев правильно пользуется вопросительной и повествовательной интонациями. Он может передавать свои чувства по отношению к различным предметам и явлениям: радость, печаль, горечь, негодование и др.</w:t>
      </w:r>
    </w:p>
    <w:p w14:paraId="68FBB525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Шестилетний ребенок имеет достаточно развитый фонематический слух. Он не только хорошо слышит звуки, но и способен выполнять различные задания, связанные с выделением слогов и слов с заданным звуком из группы других слов или слогов, может подобрать слова, содержащие определенные звуки.</w:t>
      </w:r>
    </w:p>
    <w:p w14:paraId="1B61289B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46FF3" w:rsidRPr="00446FF3" w:rsidSect="004C7EC1">
      <w:pgSz w:w="16838" w:h="11906" w:orient="landscape"/>
      <w:pgMar w:top="993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2653E"/>
    <w:multiLevelType w:val="multilevel"/>
    <w:tmpl w:val="AEBA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473BE"/>
    <w:multiLevelType w:val="multilevel"/>
    <w:tmpl w:val="0966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C3117"/>
    <w:multiLevelType w:val="multilevel"/>
    <w:tmpl w:val="E9E8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577EF"/>
    <w:multiLevelType w:val="multilevel"/>
    <w:tmpl w:val="D296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44F8C"/>
    <w:multiLevelType w:val="multilevel"/>
    <w:tmpl w:val="D9DE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E3B1F"/>
    <w:multiLevelType w:val="multilevel"/>
    <w:tmpl w:val="92F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54106"/>
    <w:multiLevelType w:val="multilevel"/>
    <w:tmpl w:val="963E4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45E56"/>
    <w:multiLevelType w:val="multilevel"/>
    <w:tmpl w:val="C8BA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34E4A"/>
    <w:multiLevelType w:val="multilevel"/>
    <w:tmpl w:val="8196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5F1B7E"/>
    <w:multiLevelType w:val="multilevel"/>
    <w:tmpl w:val="E1C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82BEF"/>
    <w:multiLevelType w:val="multilevel"/>
    <w:tmpl w:val="3312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B36318"/>
    <w:multiLevelType w:val="multilevel"/>
    <w:tmpl w:val="D7D8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F3"/>
    <w:rsid w:val="000053AE"/>
    <w:rsid w:val="00007319"/>
    <w:rsid w:val="000135B1"/>
    <w:rsid w:val="00017A09"/>
    <w:rsid w:val="00026E79"/>
    <w:rsid w:val="00027EF4"/>
    <w:rsid w:val="000313C0"/>
    <w:rsid w:val="000325FF"/>
    <w:rsid w:val="00042FCC"/>
    <w:rsid w:val="000528DF"/>
    <w:rsid w:val="00052997"/>
    <w:rsid w:val="00052E63"/>
    <w:rsid w:val="00056F3D"/>
    <w:rsid w:val="00065393"/>
    <w:rsid w:val="00065E2A"/>
    <w:rsid w:val="00066899"/>
    <w:rsid w:val="00072307"/>
    <w:rsid w:val="0008354A"/>
    <w:rsid w:val="000835C5"/>
    <w:rsid w:val="000839FD"/>
    <w:rsid w:val="000857CD"/>
    <w:rsid w:val="00087E15"/>
    <w:rsid w:val="000B0372"/>
    <w:rsid w:val="000B5DEB"/>
    <w:rsid w:val="000B60AC"/>
    <w:rsid w:val="000B7A7A"/>
    <w:rsid w:val="000C4E7C"/>
    <w:rsid w:val="000C5B97"/>
    <w:rsid w:val="000C79D2"/>
    <w:rsid w:val="000D132A"/>
    <w:rsid w:val="000D38AD"/>
    <w:rsid w:val="000E0A95"/>
    <w:rsid w:val="000E11F2"/>
    <w:rsid w:val="000E22A6"/>
    <w:rsid w:val="000E62F3"/>
    <w:rsid w:val="000F51F3"/>
    <w:rsid w:val="000F744E"/>
    <w:rsid w:val="0010024E"/>
    <w:rsid w:val="00100A94"/>
    <w:rsid w:val="0010276F"/>
    <w:rsid w:val="0010436B"/>
    <w:rsid w:val="00105DA1"/>
    <w:rsid w:val="00111948"/>
    <w:rsid w:val="0011199D"/>
    <w:rsid w:val="00115F55"/>
    <w:rsid w:val="001163EF"/>
    <w:rsid w:val="0012026C"/>
    <w:rsid w:val="00127E8B"/>
    <w:rsid w:val="001373BF"/>
    <w:rsid w:val="00143559"/>
    <w:rsid w:val="001470CD"/>
    <w:rsid w:val="001532AB"/>
    <w:rsid w:val="00153948"/>
    <w:rsid w:val="00157A34"/>
    <w:rsid w:val="001612A5"/>
    <w:rsid w:val="00162113"/>
    <w:rsid w:val="001711A5"/>
    <w:rsid w:val="001727C3"/>
    <w:rsid w:val="00175C2E"/>
    <w:rsid w:val="00175D73"/>
    <w:rsid w:val="00194456"/>
    <w:rsid w:val="0019460E"/>
    <w:rsid w:val="001A47D5"/>
    <w:rsid w:val="001A5706"/>
    <w:rsid w:val="001A684E"/>
    <w:rsid w:val="001A72A7"/>
    <w:rsid w:val="001A7765"/>
    <w:rsid w:val="001C1EBD"/>
    <w:rsid w:val="001C27C7"/>
    <w:rsid w:val="001C3F71"/>
    <w:rsid w:val="001C4CFE"/>
    <w:rsid w:val="001C589F"/>
    <w:rsid w:val="001C6F85"/>
    <w:rsid w:val="001D0A8F"/>
    <w:rsid w:val="001D0B8F"/>
    <w:rsid w:val="001D4EB8"/>
    <w:rsid w:val="001F069D"/>
    <w:rsid w:val="001F285D"/>
    <w:rsid w:val="0020047E"/>
    <w:rsid w:val="00200DA2"/>
    <w:rsid w:val="00202536"/>
    <w:rsid w:val="00213B08"/>
    <w:rsid w:val="0021535D"/>
    <w:rsid w:val="00224161"/>
    <w:rsid w:val="00231944"/>
    <w:rsid w:val="0023445F"/>
    <w:rsid w:val="00240203"/>
    <w:rsid w:val="00243757"/>
    <w:rsid w:val="00244F09"/>
    <w:rsid w:val="00250480"/>
    <w:rsid w:val="0025058C"/>
    <w:rsid w:val="00251058"/>
    <w:rsid w:val="002518F8"/>
    <w:rsid w:val="00257491"/>
    <w:rsid w:val="0026451E"/>
    <w:rsid w:val="002668A3"/>
    <w:rsid w:val="002731DD"/>
    <w:rsid w:val="0027487E"/>
    <w:rsid w:val="00274EF6"/>
    <w:rsid w:val="00275FC4"/>
    <w:rsid w:val="002761E3"/>
    <w:rsid w:val="00277D93"/>
    <w:rsid w:val="00287EC6"/>
    <w:rsid w:val="00290B52"/>
    <w:rsid w:val="00290DAD"/>
    <w:rsid w:val="00295B79"/>
    <w:rsid w:val="00296314"/>
    <w:rsid w:val="002A29BF"/>
    <w:rsid w:val="002A5201"/>
    <w:rsid w:val="002B45A6"/>
    <w:rsid w:val="002B4C68"/>
    <w:rsid w:val="002B54C9"/>
    <w:rsid w:val="002B5A91"/>
    <w:rsid w:val="002B62CC"/>
    <w:rsid w:val="002B6F70"/>
    <w:rsid w:val="002C1F92"/>
    <w:rsid w:val="002D4D5C"/>
    <w:rsid w:val="002D63AA"/>
    <w:rsid w:val="002D6AD8"/>
    <w:rsid w:val="002D725F"/>
    <w:rsid w:val="002E1A69"/>
    <w:rsid w:val="002E202D"/>
    <w:rsid w:val="002F03E7"/>
    <w:rsid w:val="002F7D54"/>
    <w:rsid w:val="003029ED"/>
    <w:rsid w:val="00313A58"/>
    <w:rsid w:val="00314515"/>
    <w:rsid w:val="00321A65"/>
    <w:rsid w:val="00340DF4"/>
    <w:rsid w:val="003452C0"/>
    <w:rsid w:val="0034574B"/>
    <w:rsid w:val="00354578"/>
    <w:rsid w:val="003559CB"/>
    <w:rsid w:val="00357CC7"/>
    <w:rsid w:val="00364193"/>
    <w:rsid w:val="00366C13"/>
    <w:rsid w:val="00367060"/>
    <w:rsid w:val="003744E9"/>
    <w:rsid w:val="00377BED"/>
    <w:rsid w:val="00381321"/>
    <w:rsid w:val="00383104"/>
    <w:rsid w:val="003848FF"/>
    <w:rsid w:val="0039104C"/>
    <w:rsid w:val="00392409"/>
    <w:rsid w:val="003973BC"/>
    <w:rsid w:val="003A41C8"/>
    <w:rsid w:val="003A6E78"/>
    <w:rsid w:val="003B10F1"/>
    <w:rsid w:val="003B4DBD"/>
    <w:rsid w:val="003B7102"/>
    <w:rsid w:val="003B73AC"/>
    <w:rsid w:val="003C0DE5"/>
    <w:rsid w:val="003D2AD2"/>
    <w:rsid w:val="003D4545"/>
    <w:rsid w:val="003E6506"/>
    <w:rsid w:val="003E7A60"/>
    <w:rsid w:val="003F3CA8"/>
    <w:rsid w:val="00404C31"/>
    <w:rsid w:val="004051BF"/>
    <w:rsid w:val="00415FF3"/>
    <w:rsid w:val="00420A4A"/>
    <w:rsid w:val="00420C48"/>
    <w:rsid w:val="00424D61"/>
    <w:rsid w:val="00424D70"/>
    <w:rsid w:val="0042504F"/>
    <w:rsid w:val="00426C3C"/>
    <w:rsid w:val="00427024"/>
    <w:rsid w:val="004311C2"/>
    <w:rsid w:val="0043364D"/>
    <w:rsid w:val="00444648"/>
    <w:rsid w:val="00444DF8"/>
    <w:rsid w:val="00446FF3"/>
    <w:rsid w:val="00450C3C"/>
    <w:rsid w:val="004541F9"/>
    <w:rsid w:val="00454BDC"/>
    <w:rsid w:val="00454D57"/>
    <w:rsid w:val="0045685B"/>
    <w:rsid w:val="00457C77"/>
    <w:rsid w:val="00464DE3"/>
    <w:rsid w:val="004853A9"/>
    <w:rsid w:val="004858AA"/>
    <w:rsid w:val="00485C7A"/>
    <w:rsid w:val="0048664C"/>
    <w:rsid w:val="00487B10"/>
    <w:rsid w:val="00494258"/>
    <w:rsid w:val="00495314"/>
    <w:rsid w:val="004954F2"/>
    <w:rsid w:val="00495BC7"/>
    <w:rsid w:val="004A0243"/>
    <w:rsid w:val="004A1541"/>
    <w:rsid w:val="004B3D96"/>
    <w:rsid w:val="004C0766"/>
    <w:rsid w:val="004C24F1"/>
    <w:rsid w:val="004C7EC1"/>
    <w:rsid w:val="004D3CBB"/>
    <w:rsid w:val="004F5D8C"/>
    <w:rsid w:val="004F61C1"/>
    <w:rsid w:val="004F69C6"/>
    <w:rsid w:val="00500407"/>
    <w:rsid w:val="00507B4F"/>
    <w:rsid w:val="00513630"/>
    <w:rsid w:val="00517FA8"/>
    <w:rsid w:val="00523781"/>
    <w:rsid w:val="00523F5F"/>
    <w:rsid w:val="00527E83"/>
    <w:rsid w:val="005422C3"/>
    <w:rsid w:val="005429BC"/>
    <w:rsid w:val="00551D04"/>
    <w:rsid w:val="0055241D"/>
    <w:rsid w:val="0055432A"/>
    <w:rsid w:val="00563544"/>
    <w:rsid w:val="00571E15"/>
    <w:rsid w:val="00572CD4"/>
    <w:rsid w:val="0057444F"/>
    <w:rsid w:val="005804AB"/>
    <w:rsid w:val="0058280A"/>
    <w:rsid w:val="00586CB5"/>
    <w:rsid w:val="005A1554"/>
    <w:rsid w:val="005B3AFB"/>
    <w:rsid w:val="005B444C"/>
    <w:rsid w:val="005B5F4D"/>
    <w:rsid w:val="005D588E"/>
    <w:rsid w:val="005D6312"/>
    <w:rsid w:val="005D7BFB"/>
    <w:rsid w:val="005E1833"/>
    <w:rsid w:val="005E4E88"/>
    <w:rsid w:val="006011EF"/>
    <w:rsid w:val="00610F2E"/>
    <w:rsid w:val="00617AC9"/>
    <w:rsid w:val="00620BA3"/>
    <w:rsid w:val="006227EB"/>
    <w:rsid w:val="00623AC4"/>
    <w:rsid w:val="00634131"/>
    <w:rsid w:val="006349F1"/>
    <w:rsid w:val="00637F60"/>
    <w:rsid w:val="006446B4"/>
    <w:rsid w:val="00647FCF"/>
    <w:rsid w:val="00650293"/>
    <w:rsid w:val="006534AF"/>
    <w:rsid w:val="00666500"/>
    <w:rsid w:val="0068203B"/>
    <w:rsid w:val="00692657"/>
    <w:rsid w:val="006949A6"/>
    <w:rsid w:val="0069590E"/>
    <w:rsid w:val="00696E9E"/>
    <w:rsid w:val="006A1449"/>
    <w:rsid w:val="006A2706"/>
    <w:rsid w:val="006A501A"/>
    <w:rsid w:val="006B4392"/>
    <w:rsid w:val="006C0E0F"/>
    <w:rsid w:val="006C1B94"/>
    <w:rsid w:val="006D4064"/>
    <w:rsid w:val="006D5364"/>
    <w:rsid w:val="006E0330"/>
    <w:rsid w:val="006E1A24"/>
    <w:rsid w:val="006E1E57"/>
    <w:rsid w:val="006F04EF"/>
    <w:rsid w:val="007046B2"/>
    <w:rsid w:val="0070530B"/>
    <w:rsid w:val="00707A75"/>
    <w:rsid w:val="007241FF"/>
    <w:rsid w:val="00732B9D"/>
    <w:rsid w:val="00736B2C"/>
    <w:rsid w:val="007370ED"/>
    <w:rsid w:val="00740D6A"/>
    <w:rsid w:val="00743515"/>
    <w:rsid w:val="007461E5"/>
    <w:rsid w:val="007572D5"/>
    <w:rsid w:val="00762D01"/>
    <w:rsid w:val="007665DF"/>
    <w:rsid w:val="00771446"/>
    <w:rsid w:val="00774ADD"/>
    <w:rsid w:val="00781555"/>
    <w:rsid w:val="00791428"/>
    <w:rsid w:val="00792DDB"/>
    <w:rsid w:val="00794BEA"/>
    <w:rsid w:val="007971F2"/>
    <w:rsid w:val="007A00C4"/>
    <w:rsid w:val="007A2AA3"/>
    <w:rsid w:val="007A69D2"/>
    <w:rsid w:val="007A7ED6"/>
    <w:rsid w:val="007B2F4B"/>
    <w:rsid w:val="007B4DB8"/>
    <w:rsid w:val="007B5E06"/>
    <w:rsid w:val="007C0522"/>
    <w:rsid w:val="007C2EB2"/>
    <w:rsid w:val="007C3332"/>
    <w:rsid w:val="007C62AF"/>
    <w:rsid w:val="007D2FC7"/>
    <w:rsid w:val="007D37DB"/>
    <w:rsid w:val="007D4887"/>
    <w:rsid w:val="007D5671"/>
    <w:rsid w:val="007E0C83"/>
    <w:rsid w:val="007E173D"/>
    <w:rsid w:val="007F122B"/>
    <w:rsid w:val="007F3443"/>
    <w:rsid w:val="007F3E01"/>
    <w:rsid w:val="0080677B"/>
    <w:rsid w:val="008070DE"/>
    <w:rsid w:val="008176B4"/>
    <w:rsid w:val="0082472C"/>
    <w:rsid w:val="00826B80"/>
    <w:rsid w:val="008312EE"/>
    <w:rsid w:val="00841571"/>
    <w:rsid w:val="008509E2"/>
    <w:rsid w:val="00852D8F"/>
    <w:rsid w:val="00860A08"/>
    <w:rsid w:val="00865B8D"/>
    <w:rsid w:val="00866CA8"/>
    <w:rsid w:val="008701EB"/>
    <w:rsid w:val="00884E44"/>
    <w:rsid w:val="008921BF"/>
    <w:rsid w:val="00892F31"/>
    <w:rsid w:val="00893FF3"/>
    <w:rsid w:val="008976AA"/>
    <w:rsid w:val="008A03F4"/>
    <w:rsid w:val="008A0CC4"/>
    <w:rsid w:val="008A7BFC"/>
    <w:rsid w:val="008B12E7"/>
    <w:rsid w:val="008B274D"/>
    <w:rsid w:val="008B2F38"/>
    <w:rsid w:val="008C1CC0"/>
    <w:rsid w:val="008C39E4"/>
    <w:rsid w:val="008C44D7"/>
    <w:rsid w:val="008D2293"/>
    <w:rsid w:val="008D2563"/>
    <w:rsid w:val="008D3092"/>
    <w:rsid w:val="008D4208"/>
    <w:rsid w:val="008D47A7"/>
    <w:rsid w:val="008D6E52"/>
    <w:rsid w:val="008E24CA"/>
    <w:rsid w:val="008E2802"/>
    <w:rsid w:val="008E3F4B"/>
    <w:rsid w:val="008F3828"/>
    <w:rsid w:val="00901C3A"/>
    <w:rsid w:val="00903FE1"/>
    <w:rsid w:val="009045C1"/>
    <w:rsid w:val="009054F8"/>
    <w:rsid w:val="009058E3"/>
    <w:rsid w:val="009072E6"/>
    <w:rsid w:val="009244EF"/>
    <w:rsid w:val="00926B89"/>
    <w:rsid w:val="00926ECC"/>
    <w:rsid w:val="0093524A"/>
    <w:rsid w:val="0093734F"/>
    <w:rsid w:val="0094514B"/>
    <w:rsid w:val="00947ECC"/>
    <w:rsid w:val="00951F98"/>
    <w:rsid w:val="00953E05"/>
    <w:rsid w:val="00954A27"/>
    <w:rsid w:val="00960A2E"/>
    <w:rsid w:val="00962F6D"/>
    <w:rsid w:val="0096326E"/>
    <w:rsid w:val="00965715"/>
    <w:rsid w:val="009730F4"/>
    <w:rsid w:val="009773CB"/>
    <w:rsid w:val="00981888"/>
    <w:rsid w:val="00982596"/>
    <w:rsid w:val="00993A19"/>
    <w:rsid w:val="009A7AAA"/>
    <w:rsid w:val="009B30AA"/>
    <w:rsid w:val="009B3BFF"/>
    <w:rsid w:val="009B40FE"/>
    <w:rsid w:val="009B7907"/>
    <w:rsid w:val="009C1C9D"/>
    <w:rsid w:val="009C2717"/>
    <w:rsid w:val="009D0392"/>
    <w:rsid w:val="009D0E44"/>
    <w:rsid w:val="009D558D"/>
    <w:rsid w:val="009D5696"/>
    <w:rsid w:val="009D595B"/>
    <w:rsid w:val="009E1D0E"/>
    <w:rsid w:val="009E450A"/>
    <w:rsid w:val="009E4DCB"/>
    <w:rsid w:val="009E5D25"/>
    <w:rsid w:val="009F1144"/>
    <w:rsid w:val="009F3AE0"/>
    <w:rsid w:val="00A01B47"/>
    <w:rsid w:val="00A05913"/>
    <w:rsid w:val="00A11D10"/>
    <w:rsid w:val="00A130F1"/>
    <w:rsid w:val="00A14D40"/>
    <w:rsid w:val="00A1608A"/>
    <w:rsid w:val="00A16AC2"/>
    <w:rsid w:val="00A32378"/>
    <w:rsid w:val="00A348A4"/>
    <w:rsid w:val="00A4753C"/>
    <w:rsid w:val="00A62E25"/>
    <w:rsid w:val="00A70D4A"/>
    <w:rsid w:val="00A80361"/>
    <w:rsid w:val="00A8399D"/>
    <w:rsid w:val="00A85CA0"/>
    <w:rsid w:val="00A865ED"/>
    <w:rsid w:val="00A9519E"/>
    <w:rsid w:val="00AA1474"/>
    <w:rsid w:val="00AA195C"/>
    <w:rsid w:val="00AA4748"/>
    <w:rsid w:val="00AA4D19"/>
    <w:rsid w:val="00AA5D63"/>
    <w:rsid w:val="00AB2609"/>
    <w:rsid w:val="00AB5004"/>
    <w:rsid w:val="00AC0F41"/>
    <w:rsid w:val="00AC1A4E"/>
    <w:rsid w:val="00AC3009"/>
    <w:rsid w:val="00AC5DD4"/>
    <w:rsid w:val="00AC64F4"/>
    <w:rsid w:val="00AC74CC"/>
    <w:rsid w:val="00AD012F"/>
    <w:rsid w:val="00AE0B5B"/>
    <w:rsid w:val="00AE12AF"/>
    <w:rsid w:val="00AE3061"/>
    <w:rsid w:val="00B026AC"/>
    <w:rsid w:val="00B0654B"/>
    <w:rsid w:val="00B12B8D"/>
    <w:rsid w:val="00B24183"/>
    <w:rsid w:val="00B2649B"/>
    <w:rsid w:val="00B30A13"/>
    <w:rsid w:val="00B3225E"/>
    <w:rsid w:val="00B34203"/>
    <w:rsid w:val="00B35CC9"/>
    <w:rsid w:val="00B4089A"/>
    <w:rsid w:val="00B42847"/>
    <w:rsid w:val="00B42F4B"/>
    <w:rsid w:val="00B47BC6"/>
    <w:rsid w:val="00B50B51"/>
    <w:rsid w:val="00B55644"/>
    <w:rsid w:val="00B75D5E"/>
    <w:rsid w:val="00B77CAE"/>
    <w:rsid w:val="00B82880"/>
    <w:rsid w:val="00B8485F"/>
    <w:rsid w:val="00B90303"/>
    <w:rsid w:val="00B90962"/>
    <w:rsid w:val="00BA432C"/>
    <w:rsid w:val="00BB37FA"/>
    <w:rsid w:val="00BB4B01"/>
    <w:rsid w:val="00BB72FA"/>
    <w:rsid w:val="00BC4D8F"/>
    <w:rsid w:val="00BD0FFE"/>
    <w:rsid w:val="00BD32B3"/>
    <w:rsid w:val="00BD3A03"/>
    <w:rsid w:val="00BE5F5D"/>
    <w:rsid w:val="00BE7992"/>
    <w:rsid w:val="00BE7C72"/>
    <w:rsid w:val="00BF76CC"/>
    <w:rsid w:val="00C03FD6"/>
    <w:rsid w:val="00C041F7"/>
    <w:rsid w:val="00C05E02"/>
    <w:rsid w:val="00C12706"/>
    <w:rsid w:val="00C13D38"/>
    <w:rsid w:val="00C16A77"/>
    <w:rsid w:val="00C37006"/>
    <w:rsid w:val="00C4290E"/>
    <w:rsid w:val="00C42EAD"/>
    <w:rsid w:val="00C44D6F"/>
    <w:rsid w:val="00C50986"/>
    <w:rsid w:val="00C53C0F"/>
    <w:rsid w:val="00C54041"/>
    <w:rsid w:val="00C558BE"/>
    <w:rsid w:val="00C66E2B"/>
    <w:rsid w:val="00C713B3"/>
    <w:rsid w:val="00C72E75"/>
    <w:rsid w:val="00C81D89"/>
    <w:rsid w:val="00C8314C"/>
    <w:rsid w:val="00C83B80"/>
    <w:rsid w:val="00C874E0"/>
    <w:rsid w:val="00C92051"/>
    <w:rsid w:val="00C95DD0"/>
    <w:rsid w:val="00CA23C0"/>
    <w:rsid w:val="00CA4186"/>
    <w:rsid w:val="00CA4C63"/>
    <w:rsid w:val="00CB078F"/>
    <w:rsid w:val="00CB1913"/>
    <w:rsid w:val="00CB5611"/>
    <w:rsid w:val="00CB7D5C"/>
    <w:rsid w:val="00CD1AB7"/>
    <w:rsid w:val="00CD4B48"/>
    <w:rsid w:val="00CE056A"/>
    <w:rsid w:val="00CF3EA3"/>
    <w:rsid w:val="00D021F0"/>
    <w:rsid w:val="00D05AD4"/>
    <w:rsid w:val="00D0787C"/>
    <w:rsid w:val="00D16B9E"/>
    <w:rsid w:val="00D306E5"/>
    <w:rsid w:val="00D31E26"/>
    <w:rsid w:val="00D32942"/>
    <w:rsid w:val="00D33ABC"/>
    <w:rsid w:val="00D368FA"/>
    <w:rsid w:val="00D36BCD"/>
    <w:rsid w:val="00D434A7"/>
    <w:rsid w:val="00D44AFE"/>
    <w:rsid w:val="00D4589B"/>
    <w:rsid w:val="00D514DA"/>
    <w:rsid w:val="00D53090"/>
    <w:rsid w:val="00D579C6"/>
    <w:rsid w:val="00D639A2"/>
    <w:rsid w:val="00D65479"/>
    <w:rsid w:val="00D66C8D"/>
    <w:rsid w:val="00D66E50"/>
    <w:rsid w:val="00D74398"/>
    <w:rsid w:val="00D76E30"/>
    <w:rsid w:val="00D819A0"/>
    <w:rsid w:val="00D855C8"/>
    <w:rsid w:val="00D8672F"/>
    <w:rsid w:val="00D94C6F"/>
    <w:rsid w:val="00D9510E"/>
    <w:rsid w:val="00DA3062"/>
    <w:rsid w:val="00DA34AA"/>
    <w:rsid w:val="00DA7BC6"/>
    <w:rsid w:val="00DB039D"/>
    <w:rsid w:val="00DB04F0"/>
    <w:rsid w:val="00DB1AE7"/>
    <w:rsid w:val="00DB53E1"/>
    <w:rsid w:val="00DC1C20"/>
    <w:rsid w:val="00DC3B4C"/>
    <w:rsid w:val="00DC3EBE"/>
    <w:rsid w:val="00DC59F4"/>
    <w:rsid w:val="00DD0816"/>
    <w:rsid w:val="00DE3563"/>
    <w:rsid w:val="00DF0B20"/>
    <w:rsid w:val="00DF25CC"/>
    <w:rsid w:val="00E0292D"/>
    <w:rsid w:val="00E10D8F"/>
    <w:rsid w:val="00E15381"/>
    <w:rsid w:val="00E16F22"/>
    <w:rsid w:val="00E301DB"/>
    <w:rsid w:val="00E3511A"/>
    <w:rsid w:val="00E43741"/>
    <w:rsid w:val="00E51628"/>
    <w:rsid w:val="00E5318F"/>
    <w:rsid w:val="00E5697B"/>
    <w:rsid w:val="00E622F7"/>
    <w:rsid w:val="00E65CAC"/>
    <w:rsid w:val="00E73B05"/>
    <w:rsid w:val="00E73E75"/>
    <w:rsid w:val="00E763AB"/>
    <w:rsid w:val="00E850AC"/>
    <w:rsid w:val="00E950FD"/>
    <w:rsid w:val="00E957EA"/>
    <w:rsid w:val="00EA40D7"/>
    <w:rsid w:val="00EA505B"/>
    <w:rsid w:val="00EB19DD"/>
    <w:rsid w:val="00EB2D6C"/>
    <w:rsid w:val="00EB30DB"/>
    <w:rsid w:val="00EC08DA"/>
    <w:rsid w:val="00EC1160"/>
    <w:rsid w:val="00EC21E9"/>
    <w:rsid w:val="00EC4D2F"/>
    <w:rsid w:val="00EC7E15"/>
    <w:rsid w:val="00ED0B86"/>
    <w:rsid w:val="00ED3BCF"/>
    <w:rsid w:val="00EE0D12"/>
    <w:rsid w:val="00EE6108"/>
    <w:rsid w:val="00EF0E2B"/>
    <w:rsid w:val="00EF22AF"/>
    <w:rsid w:val="00EF33BA"/>
    <w:rsid w:val="00EF56A2"/>
    <w:rsid w:val="00EF6DB2"/>
    <w:rsid w:val="00F017A6"/>
    <w:rsid w:val="00F039C6"/>
    <w:rsid w:val="00F06DA4"/>
    <w:rsid w:val="00F108F5"/>
    <w:rsid w:val="00F13333"/>
    <w:rsid w:val="00F16508"/>
    <w:rsid w:val="00F2755A"/>
    <w:rsid w:val="00F30AFA"/>
    <w:rsid w:val="00F31A79"/>
    <w:rsid w:val="00F32197"/>
    <w:rsid w:val="00F32739"/>
    <w:rsid w:val="00F371E9"/>
    <w:rsid w:val="00F41431"/>
    <w:rsid w:val="00F42EA3"/>
    <w:rsid w:val="00F4399C"/>
    <w:rsid w:val="00F43E17"/>
    <w:rsid w:val="00F529DC"/>
    <w:rsid w:val="00F53826"/>
    <w:rsid w:val="00F549B4"/>
    <w:rsid w:val="00F56DB0"/>
    <w:rsid w:val="00F570FC"/>
    <w:rsid w:val="00F655D3"/>
    <w:rsid w:val="00F65825"/>
    <w:rsid w:val="00F715CA"/>
    <w:rsid w:val="00F72F66"/>
    <w:rsid w:val="00F776B1"/>
    <w:rsid w:val="00F81801"/>
    <w:rsid w:val="00F9394B"/>
    <w:rsid w:val="00F94B50"/>
    <w:rsid w:val="00FA24AC"/>
    <w:rsid w:val="00FA50C6"/>
    <w:rsid w:val="00FC6389"/>
    <w:rsid w:val="00FC7306"/>
    <w:rsid w:val="00FC7C27"/>
    <w:rsid w:val="00FC7DFF"/>
    <w:rsid w:val="00FD088B"/>
    <w:rsid w:val="00FD5840"/>
    <w:rsid w:val="00FD5DF9"/>
    <w:rsid w:val="00FE1D39"/>
    <w:rsid w:val="00FE2B5F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5150"/>
  <w15:docId w15:val="{979780B2-90ED-41D8-97ED-DD17EB3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FF3"/>
    <w:rPr>
      <w:b/>
      <w:bCs/>
    </w:rPr>
  </w:style>
  <w:style w:type="character" w:styleId="a5">
    <w:name w:val="Emphasis"/>
    <w:basedOn w:val="a0"/>
    <w:uiPriority w:val="20"/>
    <w:qFormat/>
    <w:rsid w:val="00446F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EC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7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Дет.сад</cp:lastModifiedBy>
  <cp:revision>2</cp:revision>
  <dcterms:created xsi:type="dcterms:W3CDTF">2022-04-28T22:29:00Z</dcterms:created>
  <dcterms:modified xsi:type="dcterms:W3CDTF">2022-04-28T22:29:00Z</dcterms:modified>
</cp:coreProperties>
</file>