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C58C2" w14:textId="77777777" w:rsidR="001247A6" w:rsidRPr="001247A6" w:rsidRDefault="001247A6" w:rsidP="001247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89464694"/>
      <w:r w:rsidRPr="001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14:paraId="52360AE7" w14:textId="77777777" w:rsidR="001247A6" w:rsidRPr="001247A6" w:rsidRDefault="001247A6" w:rsidP="001247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р.п. Корфовский</w:t>
      </w:r>
    </w:p>
    <w:p w14:paraId="7E4D26A4" w14:textId="77777777" w:rsidR="001247A6" w:rsidRPr="001247A6" w:rsidRDefault="001247A6" w:rsidP="001247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D062E7" w14:textId="77777777" w:rsidR="001247A6" w:rsidRPr="001247A6" w:rsidRDefault="001247A6" w:rsidP="001247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6F258B" w14:textId="77777777" w:rsidR="001247A6" w:rsidRPr="001247A6" w:rsidRDefault="001247A6" w:rsidP="001247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FFEF16" w14:textId="77777777" w:rsidR="001247A6" w:rsidRPr="001247A6" w:rsidRDefault="001247A6" w:rsidP="001247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83CB33" w14:textId="77777777" w:rsidR="001247A6" w:rsidRPr="001247A6" w:rsidRDefault="001247A6" w:rsidP="001247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1743CF" w14:textId="77777777" w:rsidR="001247A6" w:rsidRPr="001247A6" w:rsidRDefault="001247A6" w:rsidP="001247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9145B2" w14:textId="77777777" w:rsidR="001247A6" w:rsidRPr="001247A6" w:rsidRDefault="001247A6" w:rsidP="001247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47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ПО САМООБРАЗОВАНИЮ</w:t>
      </w:r>
    </w:p>
    <w:p w14:paraId="7A2BB446" w14:textId="72247AB0" w:rsidR="001247A6" w:rsidRPr="001247A6" w:rsidRDefault="00646CF3" w:rsidP="001247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Галышевой Ирины Алексеевны</w:t>
      </w:r>
      <w:bookmarkStart w:id="1" w:name="_GoBack"/>
      <w:bookmarkEnd w:id="1"/>
    </w:p>
    <w:p w14:paraId="79AFCFDF" w14:textId="77777777" w:rsidR="001247A6" w:rsidRPr="001247A6" w:rsidRDefault="001247A6" w:rsidP="001247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bookmarkEnd w:id="0"/>
    <w:p w14:paraId="7E52A75B" w14:textId="537DEC5B" w:rsidR="001247A6" w:rsidRPr="001247A6" w:rsidRDefault="001247A6" w:rsidP="001247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музыкального руководителя</w:t>
      </w:r>
    </w:p>
    <w:p w14:paraId="43EB59CD" w14:textId="77777777" w:rsidR="001247A6" w:rsidRPr="001247A6" w:rsidRDefault="001247A6" w:rsidP="001247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BB80982" w14:textId="0B179E8E" w:rsidR="001247A6" w:rsidRPr="001247A6" w:rsidRDefault="001247A6" w:rsidP="001247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7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</w:t>
      </w:r>
      <w:r w:rsidRPr="001247A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247A6">
        <w:rPr>
          <w:rFonts w:ascii="Times New Roman" w:hAnsi="Times New Roman" w:cs="Times New Roman"/>
          <w:sz w:val="28"/>
          <w:szCs w:val="28"/>
        </w:rPr>
        <w:t>Развитие эмоционально-творческой личности средствами музыкотерапии</w:t>
      </w:r>
      <w:r w:rsidRPr="001247A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0E51C407" w14:textId="77777777" w:rsidR="001247A6" w:rsidRPr="001247A6" w:rsidRDefault="001247A6" w:rsidP="001247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DA077F" w14:textId="77777777" w:rsidR="001247A6" w:rsidRPr="001247A6" w:rsidRDefault="001247A6" w:rsidP="001247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5E93DD" w14:textId="77777777" w:rsidR="001247A6" w:rsidRPr="001247A6" w:rsidRDefault="001247A6" w:rsidP="001247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5B6186" w14:textId="77777777" w:rsidR="001247A6" w:rsidRPr="001247A6" w:rsidRDefault="001247A6" w:rsidP="001247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B91C29" w14:textId="77777777" w:rsidR="001247A6" w:rsidRPr="001247A6" w:rsidRDefault="001247A6" w:rsidP="001247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7A1980" w14:textId="77777777" w:rsidR="001247A6" w:rsidRPr="001247A6" w:rsidRDefault="001247A6" w:rsidP="001247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311DB8" w14:textId="77777777" w:rsidR="001247A6" w:rsidRPr="001247A6" w:rsidRDefault="001247A6" w:rsidP="001247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4DC3A2" w14:textId="77777777" w:rsidR="001247A6" w:rsidRPr="001247A6" w:rsidRDefault="001247A6" w:rsidP="001247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56E2A4" w14:textId="6DA85B19" w:rsidR="001247A6" w:rsidRDefault="001247A6" w:rsidP="001247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BBC91D" w14:textId="77777777" w:rsidR="001247A6" w:rsidRPr="001247A6" w:rsidRDefault="001247A6" w:rsidP="001247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416E52" w14:textId="77777777" w:rsidR="001247A6" w:rsidRPr="001247A6" w:rsidRDefault="001247A6" w:rsidP="001247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7A6">
        <w:rPr>
          <w:rFonts w:ascii="Times New Roman" w:eastAsia="Times New Roman" w:hAnsi="Times New Roman" w:cs="Times New Roman"/>
          <w:sz w:val="28"/>
          <w:szCs w:val="28"/>
          <w:lang w:eastAsia="ru-RU"/>
        </w:rPr>
        <w:t>2024-2025 учебный год</w:t>
      </w:r>
    </w:p>
    <w:p w14:paraId="5031F0DE" w14:textId="77777777" w:rsidR="001247A6" w:rsidRPr="001247A6" w:rsidRDefault="001247A6" w:rsidP="001247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F9620E2" w14:textId="77777777" w:rsidR="001247A6" w:rsidRDefault="001247A6"/>
    <w:p w14:paraId="579146BF" w14:textId="77777777" w:rsidR="001247A6" w:rsidRDefault="001247A6"/>
    <w:p w14:paraId="5F094E7E" w14:textId="77777777" w:rsidR="001247A6" w:rsidRDefault="001247A6"/>
    <w:p w14:paraId="6891C6A5" w14:textId="77777777" w:rsidR="001247A6" w:rsidRPr="001247A6" w:rsidRDefault="001247A6" w:rsidP="001247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7A6">
        <w:rPr>
          <w:rFonts w:ascii="Times New Roman" w:hAnsi="Times New Roman" w:cs="Times New Roman"/>
          <w:sz w:val="28"/>
          <w:szCs w:val="28"/>
        </w:rPr>
        <w:lastRenderedPageBreak/>
        <w:t xml:space="preserve">Актуальность. Музыка занимает особое место в воспитании детей дошкольного возраста. Не даром ее называют "зеркалом души человеческой", "эмоциональным познанием", "моделью человеческих эмоций" (В. В. Медушевский) Эмоции отражают отношение человека к миру, ко всему, что происходит в нем и в самом человеке. Эмоции являются главным содержанием музыки, что и делает ее одним из самых эффективных средств формирования эмоциональной сферы ребенка. Музыка занимает важное место в жизни ребенка. Она воздействует на его эмоциональную сферу, вызывая богатые переживания. Малыш чувствителен к музыкальной гармонии, ритму. Поэтому у него формируется умение чувствовать настроение музыкального произведения и вкладывать в него определенное содержание, что лежит в основе музыкальности. </w:t>
      </w:r>
    </w:p>
    <w:p w14:paraId="01762E1D" w14:textId="77777777" w:rsidR="001247A6" w:rsidRPr="001247A6" w:rsidRDefault="001247A6" w:rsidP="001247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7A6">
        <w:rPr>
          <w:rFonts w:ascii="Times New Roman" w:hAnsi="Times New Roman" w:cs="Times New Roman"/>
          <w:sz w:val="28"/>
          <w:szCs w:val="28"/>
        </w:rPr>
        <w:t xml:space="preserve">Ожидаемые результаты. </w:t>
      </w:r>
    </w:p>
    <w:p w14:paraId="11EFE3EB" w14:textId="77777777" w:rsidR="001247A6" w:rsidRPr="001247A6" w:rsidRDefault="001247A6" w:rsidP="001247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7A6">
        <w:rPr>
          <w:rFonts w:ascii="Times New Roman" w:hAnsi="Times New Roman" w:cs="Times New Roman"/>
          <w:sz w:val="28"/>
          <w:szCs w:val="28"/>
        </w:rPr>
        <w:t xml:space="preserve">- эмоционально отзываться на музыку; - мимика и пантомимика выразительны, умеет передавать в позе, жестах разнообразную гамму чувств, исходя из музыки и содержания композиции (страх, радость, удивление, восторг, настороженность, тревога и т. д., умеет выразить свои движения в словах;             </w:t>
      </w:r>
    </w:p>
    <w:p w14:paraId="30031C0C" w14:textId="385437DD" w:rsidR="001247A6" w:rsidRPr="001247A6" w:rsidRDefault="001247A6" w:rsidP="001247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7A6">
        <w:rPr>
          <w:rFonts w:ascii="Times New Roman" w:hAnsi="Times New Roman" w:cs="Times New Roman"/>
          <w:sz w:val="28"/>
          <w:szCs w:val="28"/>
        </w:rPr>
        <w:t>- изменять движения в соответствии с музыкальными фразами, темпом, ритмом; - умеет анализировать небольшие музыкальные произведения (характер музыки, средства выразительности).</w:t>
      </w:r>
    </w:p>
    <w:p w14:paraId="28EFB9E0" w14:textId="2DD3C396" w:rsidR="001247A6" w:rsidRPr="001247A6" w:rsidRDefault="001247A6" w:rsidP="001247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7A6">
        <w:rPr>
          <w:rFonts w:ascii="Times New Roman" w:hAnsi="Times New Roman" w:cs="Times New Roman"/>
          <w:sz w:val="28"/>
          <w:szCs w:val="28"/>
        </w:rPr>
        <w:t xml:space="preserve"> - получает необходимые умения, эмоциональность на занятиях.</w:t>
      </w:r>
    </w:p>
    <w:p w14:paraId="5D781A47" w14:textId="77777777" w:rsidR="001247A6" w:rsidRPr="001247A6" w:rsidRDefault="001247A6" w:rsidP="001247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5C82A9" w14:textId="0476D28D" w:rsidR="001247A6" w:rsidRPr="001247A6" w:rsidRDefault="001247A6" w:rsidP="001247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7A6">
        <w:rPr>
          <w:rFonts w:ascii="Times New Roman" w:hAnsi="Times New Roman" w:cs="Times New Roman"/>
          <w:sz w:val="28"/>
          <w:szCs w:val="28"/>
        </w:rPr>
        <w:t xml:space="preserve">Цель: Развитие эмоционально-творческой личности средствами музыкотерапии </w:t>
      </w:r>
    </w:p>
    <w:p w14:paraId="3989399F" w14:textId="77777777" w:rsidR="001247A6" w:rsidRPr="001247A6" w:rsidRDefault="001247A6" w:rsidP="001247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7A6">
        <w:rPr>
          <w:rFonts w:ascii="Times New Roman" w:hAnsi="Times New Roman" w:cs="Times New Roman"/>
          <w:sz w:val="28"/>
          <w:szCs w:val="28"/>
        </w:rPr>
        <w:t>Задачи: 1. Изучить материал по развитию эмоциональных и выразительных движений детей в музыкальной деятельности.</w:t>
      </w:r>
    </w:p>
    <w:p w14:paraId="69345F6E" w14:textId="77777777" w:rsidR="001247A6" w:rsidRPr="001247A6" w:rsidRDefault="001247A6" w:rsidP="001247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7A6">
        <w:rPr>
          <w:rFonts w:ascii="Times New Roman" w:hAnsi="Times New Roman" w:cs="Times New Roman"/>
          <w:sz w:val="28"/>
          <w:szCs w:val="28"/>
        </w:rPr>
        <w:t xml:space="preserve"> 2. Создать условия для развития эмоциональной сферы дошкольников </w:t>
      </w:r>
    </w:p>
    <w:p w14:paraId="771466B9" w14:textId="77777777" w:rsidR="001247A6" w:rsidRPr="001247A6" w:rsidRDefault="001247A6" w:rsidP="001247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7A6">
        <w:rPr>
          <w:rFonts w:ascii="Times New Roman" w:hAnsi="Times New Roman" w:cs="Times New Roman"/>
          <w:sz w:val="28"/>
          <w:szCs w:val="28"/>
        </w:rPr>
        <w:t>3. Использовать в образовательной работе с детьми методические приемы: специальные музыкальные упражнения, игры, задания, подобрать специальные музыкальные произведения. (Формировать: представления об эмоциях; умения выражать эмоции под музыку движениями; умения детей различать эмоционально-образное содержание музыкальных пьес; навык снятия мышечного и эмоционального напряжения).</w:t>
      </w:r>
    </w:p>
    <w:p w14:paraId="7FC0FA2A" w14:textId="7920C507" w:rsidR="009E004B" w:rsidRDefault="001247A6" w:rsidP="001247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7A6">
        <w:rPr>
          <w:rFonts w:ascii="Times New Roman" w:hAnsi="Times New Roman" w:cs="Times New Roman"/>
          <w:sz w:val="28"/>
          <w:szCs w:val="28"/>
        </w:rPr>
        <w:t xml:space="preserve"> 4. Обеспечить активное участие родителей в формировании эмоционально-творческой личности дошкольников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9339FC4" w14:textId="4C852DA5" w:rsidR="001247A6" w:rsidRDefault="001247A6" w:rsidP="001247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34EE21" w14:textId="05A04401" w:rsidR="001247A6" w:rsidRDefault="001247A6" w:rsidP="001247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5D8FEF" w14:textId="5067BF28" w:rsidR="001247A6" w:rsidRDefault="001247A6" w:rsidP="001247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1D3AC6" w14:textId="77647E37" w:rsidR="001247A6" w:rsidRDefault="001247A6" w:rsidP="001247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6F9B9E" w14:textId="591651CE" w:rsidR="001247A6" w:rsidRPr="00EB4E99" w:rsidRDefault="001247A6" w:rsidP="001247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4E99">
        <w:rPr>
          <w:rFonts w:ascii="Times New Roman" w:hAnsi="Times New Roman" w:cs="Times New Roman"/>
          <w:b/>
          <w:sz w:val="24"/>
          <w:szCs w:val="24"/>
        </w:rPr>
        <w:lastRenderedPageBreak/>
        <w:t>Подготовительный этап</w:t>
      </w:r>
    </w:p>
    <w:p w14:paraId="056DEF09" w14:textId="77777777" w:rsidR="001247A6" w:rsidRPr="001247A6" w:rsidRDefault="001247A6" w:rsidP="001247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1134"/>
        <w:gridCol w:w="6804"/>
        <w:gridCol w:w="4111"/>
        <w:gridCol w:w="1807"/>
      </w:tblGrid>
      <w:tr w:rsidR="001247A6" w:rsidRPr="001247A6" w14:paraId="4D306444" w14:textId="77777777" w:rsidTr="001247A6">
        <w:tc>
          <w:tcPr>
            <w:tcW w:w="1134" w:type="dxa"/>
          </w:tcPr>
          <w:p w14:paraId="7C81D192" w14:textId="772503B3" w:rsidR="001247A6" w:rsidRPr="001247A6" w:rsidRDefault="001247A6" w:rsidP="001247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7A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804" w:type="dxa"/>
          </w:tcPr>
          <w:p w14:paraId="1B51DA9B" w14:textId="0F71FF87" w:rsidR="001247A6" w:rsidRPr="001247A6" w:rsidRDefault="001247A6" w:rsidP="001247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7A6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4111" w:type="dxa"/>
          </w:tcPr>
          <w:p w14:paraId="2E3C3CDC" w14:textId="7E4FBF36" w:rsidR="001247A6" w:rsidRPr="001247A6" w:rsidRDefault="001247A6" w:rsidP="001247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7A6">
              <w:rPr>
                <w:rFonts w:ascii="Times New Roman" w:hAnsi="Times New Roman" w:cs="Times New Roman"/>
                <w:sz w:val="24"/>
                <w:szCs w:val="24"/>
              </w:rPr>
              <w:t>Практические выходы</w:t>
            </w:r>
          </w:p>
        </w:tc>
        <w:tc>
          <w:tcPr>
            <w:tcW w:w="1807" w:type="dxa"/>
          </w:tcPr>
          <w:p w14:paraId="57F78183" w14:textId="603BF861" w:rsidR="001247A6" w:rsidRPr="001247A6" w:rsidRDefault="001247A6" w:rsidP="001247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7A6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1247A6" w:rsidRPr="001247A6" w14:paraId="0BEFE610" w14:textId="77777777" w:rsidTr="001247A6">
        <w:tc>
          <w:tcPr>
            <w:tcW w:w="1134" w:type="dxa"/>
          </w:tcPr>
          <w:p w14:paraId="54837133" w14:textId="66F12E3E" w:rsidR="001247A6" w:rsidRPr="001247A6" w:rsidRDefault="001247A6" w:rsidP="001247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7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14:paraId="519A8BF7" w14:textId="61CF9EC6" w:rsidR="001247A6" w:rsidRPr="001247A6" w:rsidRDefault="001247A6" w:rsidP="001247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7A6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стенде для родителей об эмоциональном развитии детей</w:t>
            </w:r>
          </w:p>
        </w:tc>
        <w:tc>
          <w:tcPr>
            <w:tcW w:w="4111" w:type="dxa"/>
          </w:tcPr>
          <w:p w14:paraId="30F865C9" w14:textId="22F2B014" w:rsidR="001247A6" w:rsidRPr="001247A6" w:rsidRDefault="001247A6" w:rsidP="001247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7A6">
              <w:rPr>
                <w:rFonts w:ascii="Times New Roman" w:hAnsi="Times New Roman" w:cs="Times New Roman"/>
                <w:sz w:val="24"/>
                <w:szCs w:val="24"/>
              </w:rPr>
              <w:t>Информационно-наглядный материал</w:t>
            </w:r>
          </w:p>
        </w:tc>
        <w:tc>
          <w:tcPr>
            <w:tcW w:w="1807" w:type="dxa"/>
          </w:tcPr>
          <w:p w14:paraId="4465AECE" w14:textId="618D161F" w:rsidR="001247A6" w:rsidRPr="001247A6" w:rsidRDefault="001247A6" w:rsidP="001247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7A6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</w:tr>
      <w:tr w:rsidR="001247A6" w:rsidRPr="001247A6" w14:paraId="3CE3546D" w14:textId="77777777" w:rsidTr="001247A6">
        <w:tc>
          <w:tcPr>
            <w:tcW w:w="1134" w:type="dxa"/>
          </w:tcPr>
          <w:p w14:paraId="07413922" w14:textId="1616652F" w:rsidR="001247A6" w:rsidRPr="001247A6" w:rsidRDefault="001247A6" w:rsidP="001247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7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14:paraId="6C3970CA" w14:textId="0B703ED0" w:rsidR="001247A6" w:rsidRPr="001247A6" w:rsidRDefault="001247A6" w:rsidP="001247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7A6">
              <w:rPr>
                <w:rFonts w:ascii="Times New Roman" w:hAnsi="Times New Roman" w:cs="Times New Roman"/>
                <w:sz w:val="24"/>
                <w:szCs w:val="24"/>
              </w:rPr>
              <w:t>Диагностика детей по восприятию музыкальных произведений</w:t>
            </w:r>
          </w:p>
        </w:tc>
        <w:tc>
          <w:tcPr>
            <w:tcW w:w="4111" w:type="dxa"/>
          </w:tcPr>
          <w:p w14:paraId="72A8F25C" w14:textId="274FBAB0" w:rsidR="001247A6" w:rsidRPr="001247A6" w:rsidRDefault="001247A6" w:rsidP="001247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7A6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1807" w:type="dxa"/>
          </w:tcPr>
          <w:p w14:paraId="5666B2B9" w14:textId="47A42CDD" w:rsidR="001247A6" w:rsidRPr="001247A6" w:rsidRDefault="001247A6" w:rsidP="001247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7A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1247A6" w:rsidRPr="001247A6" w14:paraId="6C31E1C4" w14:textId="77777777" w:rsidTr="001247A6">
        <w:tc>
          <w:tcPr>
            <w:tcW w:w="1134" w:type="dxa"/>
          </w:tcPr>
          <w:p w14:paraId="0F42D56B" w14:textId="50AF0FE4" w:rsidR="001247A6" w:rsidRPr="001247A6" w:rsidRDefault="001247A6" w:rsidP="001247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7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14:paraId="1202218C" w14:textId="66D7CBC7" w:rsidR="001247A6" w:rsidRPr="001247A6" w:rsidRDefault="001247A6" w:rsidP="001247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7A6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</w:t>
            </w:r>
          </w:p>
        </w:tc>
        <w:tc>
          <w:tcPr>
            <w:tcW w:w="4111" w:type="dxa"/>
          </w:tcPr>
          <w:p w14:paraId="76CDA9C2" w14:textId="6AC9DCA0" w:rsidR="001247A6" w:rsidRPr="001247A6" w:rsidRDefault="001247A6" w:rsidP="001247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7A6">
              <w:rPr>
                <w:rFonts w:ascii="Times New Roman" w:hAnsi="Times New Roman" w:cs="Times New Roman"/>
                <w:sz w:val="24"/>
                <w:szCs w:val="24"/>
              </w:rPr>
              <w:t>Анкета</w:t>
            </w:r>
          </w:p>
        </w:tc>
        <w:tc>
          <w:tcPr>
            <w:tcW w:w="1807" w:type="dxa"/>
          </w:tcPr>
          <w:p w14:paraId="4AF676A1" w14:textId="275D12FF" w:rsidR="001247A6" w:rsidRPr="001247A6" w:rsidRDefault="001247A6" w:rsidP="001247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7A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1247A6" w:rsidRPr="001247A6" w14:paraId="6D12083C" w14:textId="77777777" w:rsidTr="001247A6">
        <w:tc>
          <w:tcPr>
            <w:tcW w:w="1134" w:type="dxa"/>
          </w:tcPr>
          <w:p w14:paraId="41E1D775" w14:textId="67D2CE78" w:rsidR="001247A6" w:rsidRPr="001247A6" w:rsidRDefault="001247A6" w:rsidP="001247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7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14:paraId="10137B19" w14:textId="69B5A9C0" w:rsidR="001247A6" w:rsidRPr="001247A6" w:rsidRDefault="001247A6" w:rsidP="001247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7A6">
              <w:rPr>
                <w:rFonts w:ascii="Times New Roman" w:hAnsi="Times New Roman" w:cs="Times New Roman"/>
                <w:sz w:val="24"/>
                <w:szCs w:val="24"/>
              </w:rPr>
              <w:t>Изучение методической литературы по развитию эмоциональной сферы дошкольников средствами музыкотерапии</w:t>
            </w:r>
          </w:p>
        </w:tc>
        <w:tc>
          <w:tcPr>
            <w:tcW w:w="4111" w:type="dxa"/>
          </w:tcPr>
          <w:p w14:paraId="56662E85" w14:textId="28637CF0" w:rsidR="001247A6" w:rsidRPr="001247A6" w:rsidRDefault="001247A6" w:rsidP="001247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7A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807" w:type="dxa"/>
          </w:tcPr>
          <w:p w14:paraId="29138640" w14:textId="4F287FDF" w:rsidR="001247A6" w:rsidRPr="001247A6" w:rsidRDefault="001247A6" w:rsidP="001247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7A6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</w:tr>
      <w:tr w:rsidR="001247A6" w:rsidRPr="001247A6" w14:paraId="44C98C0B" w14:textId="77777777" w:rsidTr="001247A6">
        <w:tc>
          <w:tcPr>
            <w:tcW w:w="1134" w:type="dxa"/>
          </w:tcPr>
          <w:p w14:paraId="1BC51434" w14:textId="5FBE618E" w:rsidR="001247A6" w:rsidRPr="001247A6" w:rsidRDefault="001247A6" w:rsidP="001247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7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14:paraId="72A4DBC4" w14:textId="03843DB0" w:rsidR="001247A6" w:rsidRPr="001247A6" w:rsidRDefault="001247A6" w:rsidP="001247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7A6">
              <w:rPr>
                <w:rFonts w:ascii="Times New Roman" w:hAnsi="Times New Roman" w:cs="Times New Roman"/>
                <w:sz w:val="24"/>
                <w:szCs w:val="24"/>
              </w:rPr>
              <w:t>Подбор классической музыки для детей дошкольного возраста</w:t>
            </w:r>
          </w:p>
        </w:tc>
        <w:tc>
          <w:tcPr>
            <w:tcW w:w="4111" w:type="dxa"/>
          </w:tcPr>
          <w:p w14:paraId="398FD5FB" w14:textId="1B7F7931" w:rsidR="001247A6" w:rsidRPr="001247A6" w:rsidRDefault="001247A6" w:rsidP="001247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7A6">
              <w:rPr>
                <w:rFonts w:ascii="Times New Roman" w:hAnsi="Times New Roman" w:cs="Times New Roman"/>
                <w:sz w:val="24"/>
                <w:szCs w:val="24"/>
              </w:rPr>
              <w:t>Фонотека произведений</w:t>
            </w:r>
          </w:p>
        </w:tc>
        <w:tc>
          <w:tcPr>
            <w:tcW w:w="1807" w:type="dxa"/>
          </w:tcPr>
          <w:p w14:paraId="5E10C7B0" w14:textId="14397D28" w:rsidR="001247A6" w:rsidRPr="001247A6" w:rsidRDefault="001247A6" w:rsidP="001247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7A6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</w:tr>
      <w:tr w:rsidR="001247A6" w:rsidRPr="001247A6" w14:paraId="762C518D" w14:textId="77777777" w:rsidTr="001247A6">
        <w:tc>
          <w:tcPr>
            <w:tcW w:w="1134" w:type="dxa"/>
          </w:tcPr>
          <w:p w14:paraId="3EB9E8F7" w14:textId="1D418955" w:rsidR="001247A6" w:rsidRPr="001247A6" w:rsidRDefault="001247A6" w:rsidP="001247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7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14:paraId="7D2B2F3B" w14:textId="430F59B3" w:rsidR="001247A6" w:rsidRPr="001247A6" w:rsidRDefault="001247A6" w:rsidP="001247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7A6">
              <w:rPr>
                <w:rFonts w:ascii="Times New Roman" w:hAnsi="Times New Roman" w:cs="Times New Roman"/>
                <w:sz w:val="24"/>
                <w:szCs w:val="24"/>
              </w:rPr>
              <w:t>Выбор оборудования для предметно-развивающей среды</w:t>
            </w:r>
          </w:p>
        </w:tc>
        <w:tc>
          <w:tcPr>
            <w:tcW w:w="4111" w:type="dxa"/>
          </w:tcPr>
          <w:p w14:paraId="7CBFF306" w14:textId="62C7AE72" w:rsidR="001247A6" w:rsidRPr="001247A6" w:rsidRDefault="001247A6" w:rsidP="001247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7A6">
              <w:rPr>
                <w:rFonts w:ascii="Times New Roman" w:hAnsi="Times New Roman" w:cs="Times New Roman"/>
                <w:sz w:val="24"/>
                <w:szCs w:val="24"/>
              </w:rPr>
              <w:t>ПРС</w:t>
            </w:r>
          </w:p>
        </w:tc>
        <w:tc>
          <w:tcPr>
            <w:tcW w:w="1807" w:type="dxa"/>
          </w:tcPr>
          <w:p w14:paraId="6ADB327A" w14:textId="7E533913" w:rsidR="001247A6" w:rsidRPr="001247A6" w:rsidRDefault="001247A6" w:rsidP="001247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7A6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</w:tr>
      <w:tr w:rsidR="001247A6" w:rsidRPr="001247A6" w14:paraId="5F94C056" w14:textId="77777777" w:rsidTr="001247A6">
        <w:tc>
          <w:tcPr>
            <w:tcW w:w="1134" w:type="dxa"/>
          </w:tcPr>
          <w:p w14:paraId="5C6E3736" w14:textId="68A38ADE" w:rsidR="001247A6" w:rsidRPr="001247A6" w:rsidRDefault="001247A6" w:rsidP="001247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7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4" w:type="dxa"/>
          </w:tcPr>
          <w:p w14:paraId="0B49038A" w14:textId="2F58443C" w:rsidR="001247A6" w:rsidRPr="001247A6" w:rsidRDefault="001247A6" w:rsidP="001247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7A6">
              <w:rPr>
                <w:rFonts w:ascii="Times New Roman" w:hAnsi="Times New Roman" w:cs="Times New Roman"/>
                <w:sz w:val="24"/>
                <w:szCs w:val="24"/>
              </w:rPr>
              <w:t>Разработка плана работы по совместной деятельности</w:t>
            </w:r>
          </w:p>
        </w:tc>
        <w:tc>
          <w:tcPr>
            <w:tcW w:w="4111" w:type="dxa"/>
          </w:tcPr>
          <w:p w14:paraId="0B196E59" w14:textId="26DC774C" w:rsidR="001247A6" w:rsidRPr="001247A6" w:rsidRDefault="001247A6" w:rsidP="001247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7A6">
              <w:rPr>
                <w:rFonts w:ascii="Times New Roman" w:hAnsi="Times New Roman" w:cs="Times New Roman"/>
                <w:sz w:val="24"/>
                <w:szCs w:val="24"/>
              </w:rPr>
              <w:t>План по совместной деятельности</w:t>
            </w:r>
          </w:p>
        </w:tc>
        <w:tc>
          <w:tcPr>
            <w:tcW w:w="1807" w:type="dxa"/>
          </w:tcPr>
          <w:p w14:paraId="69AAFC0F" w14:textId="104ADC8F" w:rsidR="001247A6" w:rsidRPr="001247A6" w:rsidRDefault="001247A6" w:rsidP="001247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7A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1247A6" w:rsidRPr="001247A6" w14:paraId="6207F252" w14:textId="77777777" w:rsidTr="001247A6">
        <w:tc>
          <w:tcPr>
            <w:tcW w:w="1134" w:type="dxa"/>
          </w:tcPr>
          <w:p w14:paraId="785B54C6" w14:textId="65E812CC" w:rsidR="001247A6" w:rsidRPr="001247A6" w:rsidRDefault="001247A6" w:rsidP="001247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7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4" w:type="dxa"/>
          </w:tcPr>
          <w:p w14:paraId="62D034A0" w14:textId="4730D79A" w:rsidR="001247A6" w:rsidRPr="001247A6" w:rsidRDefault="001247A6" w:rsidP="001247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7A6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изготовлении демонстрационного материала</w:t>
            </w:r>
          </w:p>
        </w:tc>
        <w:tc>
          <w:tcPr>
            <w:tcW w:w="4111" w:type="dxa"/>
          </w:tcPr>
          <w:p w14:paraId="687FD256" w14:textId="0A6DB119" w:rsidR="001247A6" w:rsidRPr="001247A6" w:rsidRDefault="001247A6" w:rsidP="001247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7A6">
              <w:rPr>
                <w:rFonts w:ascii="Times New Roman" w:hAnsi="Times New Roman" w:cs="Times New Roman"/>
                <w:sz w:val="24"/>
                <w:szCs w:val="24"/>
              </w:rPr>
              <w:t>Картотека игр на эмоциональное развитие</w:t>
            </w:r>
          </w:p>
        </w:tc>
        <w:tc>
          <w:tcPr>
            <w:tcW w:w="1807" w:type="dxa"/>
          </w:tcPr>
          <w:p w14:paraId="08C05082" w14:textId="77777777" w:rsidR="001247A6" w:rsidRPr="001247A6" w:rsidRDefault="001247A6" w:rsidP="00124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7A6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14:paraId="0AB522E2" w14:textId="77777777" w:rsidR="001247A6" w:rsidRPr="001247A6" w:rsidRDefault="001247A6" w:rsidP="001247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2F0325" w14:textId="0A98655B" w:rsidR="001247A6" w:rsidRDefault="001247A6" w:rsidP="00EB4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C11A1A" w14:textId="2B400907" w:rsidR="001247A6" w:rsidRPr="00EB4E99" w:rsidRDefault="001247A6" w:rsidP="001247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4E99">
        <w:rPr>
          <w:rFonts w:ascii="Times New Roman" w:hAnsi="Times New Roman" w:cs="Times New Roman"/>
          <w:b/>
          <w:sz w:val="24"/>
          <w:szCs w:val="24"/>
        </w:rPr>
        <w:t xml:space="preserve">Основной этап </w:t>
      </w:r>
    </w:p>
    <w:p w14:paraId="52A716B3" w14:textId="77777777" w:rsidR="00EB4E99" w:rsidRPr="00EB4E99" w:rsidRDefault="00EB4E99" w:rsidP="001247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1134"/>
        <w:gridCol w:w="6804"/>
        <w:gridCol w:w="4111"/>
        <w:gridCol w:w="1701"/>
      </w:tblGrid>
      <w:tr w:rsidR="00EB4E99" w:rsidRPr="00EB4E99" w14:paraId="33E4AEF4" w14:textId="77777777" w:rsidTr="00EB4E99">
        <w:tc>
          <w:tcPr>
            <w:tcW w:w="1134" w:type="dxa"/>
          </w:tcPr>
          <w:p w14:paraId="7C0BA360" w14:textId="05FD99B0" w:rsidR="00EB4E99" w:rsidRPr="00EB4E99" w:rsidRDefault="00EB4E99" w:rsidP="00EB4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E9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804" w:type="dxa"/>
          </w:tcPr>
          <w:p w14:paraId="65879428" w14:textId="6CFDB586" w:rsidR="00EB4E99" w:rsidRPr="00EB4E99" w:rsidRDefault="00EB4E99" w:rsidP="00EB4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E99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4111" w:type="dxa"/>
          </w:tcPr>
          <w:p w14:paraId="1D4BAD28" w14:textId="5C29C58C" w:rsidR="00EB4E99" w:rsidRPr="00EB4E99" w:rsidRDefault="00EB4E99" w:rsidP="00EB4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E99">
              <w:rPr>
                <w:rFonts w:ascii="Times New Roman" w:hAnsi="Times New Roman" w:cs="Times New Roman"/>
                <w:sz w:val="24"/>
                <w:szCs w:val="24"/>
              </w:rPr>
              <w:t>Практические выходы</w:t>
            </w:r>
          </w:p>
        </w:tc>
        <w:tc>
          <w:tcPr>
            <w:tcW w:w="1701" w:type="dxa"/>
          </w:tcPr>
          <w:p w14:paraId="7B3E9D36" w14:textId="498C6D0B" w:rsidR="00EB4E99" w:rsidRPr="00EB4E99" w:rsidRDefault="00EB4E99" w:rsidP="00EB4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E99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EB4E99" w:rsidRPr="00EB4E99" w14:paraId="629EC1B5" w14:textId="77777777" w:rsidTr="00EB4E99">
        <w:tc>
          <w:tcPr>
            <w:tcW w:w="1134" w:type="dxa"/>
          </w:tcPr>
          <w:p w14:paraId="671883C8" w14:textId="010EDADC" w:rsidR="00EB4E99" w:rsidRPr="00EB4E99" w:rsidRDefault="00EB4E99" w:rsidP="001247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E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14:paraId="328471E3" w14:textId="649D5E71" w:rsidR="00EB4E99" w:rsidRPr="00EB4E99" w:rsidRDefault="00EB4E99" w:rsidP="001247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E99">
              <w:rPr>
                <w:rFonts w:ascii="Times New Roman" w:hAnsi="Times New Roman" w:cs="Times New Roman"/>
                <w:sz w:val="24"/>
                <w:szCs w:val="24"/>
              </w:rPr>
              <w:t>Подбор и своевременное оснащение предметно-развивающей среды</w:t>
            </w:r>
          </w:p>
        </w:tc>
        <w:tc>
          <w:tcPr>
            <w:tcW w:w="4111" w:type="dxa"/>
          </w:tcPr>
          <w:p w14:paraId="1E11F054" w14:textId="4945D356" w:rsidR="00EB4E99" w:rsidRPr="00EB4E99" w:rsidRDefault="00EB4E99" w:rsidP="001247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E99">
              <w:rPr>
                <w:rFonts w:ascii="Times New Roman" w:hAnsi="Times New Roman" w:cs="Times New Roman"/>
                <w:sz w:val="24"/>
                <w:szCs w:val="24"/>
              </w:rPr>
              <w:t>Оборудование и картотека</w:t>
            </w:r>
          </w:p>
        </w:tc>
        <w:tc>
          <w:tcPr>
            <w:tcW w:w="1701" w:type="dxa"/>
          </w:tcPr>
          <w:p w14:paraId="313D7858" w14:textId="1EFFA8FD" w:rsidR="00EB4E99" w:rsidRPr="00EB4E99" w:rsidRDefault="00EB4E99" w:rsidP="001247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E99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</w:tr>
      <w:tr w:rsidR="00EB4E99" w:rsidRPr="00EB4E99" w14:paraId="0CE0154C" w14:textId="77777777" w:rsidTr="00EB4E99">
        <w:tc>
          <w:tcPr>
            <w:tcW w:w="1134" w:type="dxa"/>
          </w:tcPr>
          <w:p w14:paraId="75EC1690" w14:textId="31EECB7E" w:rsidR="00EB4E99" w:rsidRPr="00EB4E99" w:rsidRDefault="00EB4E99" w:rsidP="001247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E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14:paraId="7D2A7630" w14:textId="4A4D66F0" w:rsidR="00EB4E99" w:rsidRPr="00EB4E99" w:rsidRDefault="00EB4E99" w:rsidP="001247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E99"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 для родителей</w:t>
            </w:r>
          </w:p>
        </w:tc>
        <w:tc>
          <w:tcPr>
            <w:tcW w:w="4111" w:type="dxa"/>
          </w:tcPr>
          <w:p w14:paraId="61051495" w14:textId="3D326699" w:rsidR="00EB4E99" w:rsidRPr="00EB4E99" w:rsidRDefault="00EB4E99" w:rsidP="001247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E99">
              <w:rPr>
                <w:rFonts w:ascii="Times New Roman" w:hAnsi="Times New Roman" w:cs="Times New Roman"/>
                <w:sz w:val="24"/>
                <w:szCs w:val="24"/>
              </w:rPr>
              <w:t>Конспекты консультаций</w:t>
            </w:r>
          </w:p>
        </w:tc>
        <w:tc>
          <w:tcPr>
            <w:tcW w:w="1701" w:type="dxa"/>
          </w:tcPr>
          <w:p w14:paraId="1AF38FCB" w14:textId="655F369E" w:rsidR="00EB4E99" w:rsidRPr="00EB4E99" w:rsidRDefault="00EB4E99" w:rsidP="001247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E99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</w:tr>
      <w:tr w:rsidR="00EB4E99" w:rsidRPr="00EB4E99" w14:paraId="791D4816" w14:textId="77777777" w:rsidTr="00EB4E99">
        <w:tc>
          <w:tcPr>
            <w:tcW w:w="1134" w:type="dxa"/>
          </w:tcPr>
          <w:p w14:paraId="6A998B43" w14:textId="310162A3" w:rsidR="00EB4E99" w:rsidRPr="00EB4E99" w:rsidRDefault="00EB4E99" w:rsidP="001247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E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14:paraId="1F806DBF" w14:textId="01D41750" w:rsidR="00EB4E99" w:rsidRPr="00EB4E99" w:rsidRDefault="00EB4E99" w:rsidP="001247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E99">
              <w:rPr>
                <w:rFonts w:ascii="Times New Roman" w:hAnsi="Times New Roman" w:cs="Times New Roman"/>
                <w:sz w:val="24"/>
                <w:szCs w:val="24"/>
              </w:rPr>
              <w:t>Разработка картотеки по музыкотерапии</w:t>
            </w:r>
          </w:p>
        </w:tc>
        <w:tc>
          <w:tcPr>
            <w:tcW w:w="4111" w:type="dxa"/>
          </w:tcPr>
          <w:p w14:paraId="1CFEFB26" w14:textId="58871D21" w:rsidR="00EB4E99" w:rsidRPr="00EB4E99" w:rsidRDefault="00EB4E99" w:rsidP="001247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E99">
              <w:rPr>
                <w:rFonts w:ascii="Times New Roman" w:hAnsi="Times New Roman" w:cs="Times New Roman"/>
                <w:sz w:val="24"/>
                <w:szCs w:val="24"/>
              </w:rPr>
              <w:t>Картотека</w:t>
            </w:r>
          </w:p>
        </w:tc>
        <w:tc>
          <w:tcPr>
            <w:tcW w:w="1701" w:type="dxa"/>
          </w:tcPr>
          <w:p w14:paraId="7CF5B492" w14:textId="24A9C068" w:rsidR="00EB4E99" w:rsidRPr="00EB4E99" w:rsidRDefault="00EB4E99" w:rsidP="001247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E99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</w:tr>
      <w:tr w:rsidR="00EB4E99" w:rsidRPr="00EB4E99" w14:paraId="0F40FAA3" w14:textId="77777777" w:rsidTr="00EB4E99">
        <w:tc>
          <w:tcPr>
            <w:tcW w:w="1134" w:type="dxa"/>
          </w:tcPr>
          <w:p w14:paraId="5683B551" w14:textId="1D31DF98" w:rsidR="00EB4E99" w:rsidRPr="00EB4E99" w:rsidRDefault="00EB4E99" w:rsidP="001247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E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14:paraId="15CFC11D" w14:textId="7AED781D" w:rsidR="00EB4E99" w:rsidRPr="00EB4E99" w:rsidRDefault="00EB4E99" w:rsidP="001247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E99">
              <w:rPr>
                <w:rFonts w:ascii="Times New Roman" w:hAnsi="Times New Roman" w:cs="Times New Roman"/>
                <w:sz w:val="24"/>
                <w:szCs w:val="24"/>
              </w:rPr>
              <w:t>Выставка фотографий для родителей</w:t>
            </w:r>
          </w:p>
        </w:tc>
        <w:tc>
          <w:tcPr>
            <w:tcW w:w="4111" w:type="dxa"/>
          </w:tcPr>
          <w:p w14:paraId="5E304376" w14:textId="560C29E3" w:rsidR="00EB4E99" w:rsidRPr="00EB4E99" w:rsidRDefault="00EB4E99" w:rsidP="001247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E99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1701" w:type="dxa"/>
          </w:tcPr>
          <w:p w14:paraId="7C98DC1B" w14:textId="30A137E4" w:rsidR="00EB4E99" w:rsidRPr="00EB4E99" w:rsidRDefault="00EB4E99" w:rsidP="001247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E99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</w:tr>
      <w:tr w:rsidR="00EB4E99" w:rsidRPr="00EB4E99" w14:paraId="79BBCA87" w14:textId="77777777" w:rsidTr="00EB4E99">
        <w:tc>
          <w:tcPr>
            <w:tcW w:w="1134" w:type="dxa"/>
          </w:tcPr>
          <w:p w14:paraId="571C0142" w14:textId="1D5B9A48" w:rsidR="00EB4E99" w:rsidRPr="00EB4E99" w:rsidRDefault="00EB4E99" w:rsidP="00EB4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E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14:paraId="686926F4" w14:textId="3BC5077B" w:rsidR="00EB4E99" w:rsidRPr="00EB4E99" w:rsidRDefault="00EB4E99" w:rsidP="00EB4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E99">
              <w:rPr>
                <w:rFonts w:ascii="Times New Roman" w:hAnsi="Times New Roman" w:cs="Times New Roman"/>
                <w:sz w:val="24"/>
                <w:szCs w:val="24"/>
              </w:rPr>
              <w:t>Организация детей в совместной и самостоятельной деятельности</w:t>
            </w:r>
          </w:p>
        </w:tc>
        <w:tc>
          <w:tcPr>
            <w:tcW w:w="4111" w:type="dxa"/>
          </w:tcPr>
          <w:p w14:paraId="250840A6" w14:textId="75FBFCA8" w:rsidR="00EB4E99" w:rsidRPr="00EB4E99" w:rsidRDefault="00EB4E99" w:rsidP="00EB4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E99">
              <w:rPr>
                <w:rFonts w:ascii="Times New Roman" w:hAnsi="Times New Roman" w:cs="Times New Roman"/>
                <w:sz w:val="24"/>
                <w:szCs w:val="24"/>
              </w:rPr>
              <w:t>Музыкальный материала</w:t>
            </w:r>
          </w:p>
        </w:tc>
        <w:tc>
          <w:tcPr>
            <w:tcW w:w="1701" w:type="dxa"/>
          </w:tcPr>
          <w:p w14:paraId="48A4EA42" w14:textId="736A2217" w:rsidR="00EB4E99" w:rsidRPr="00EB4E99" w:rsidRDefault="00EB4E99" w:rsidP="00EB4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E99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</w:tr>
      <w:tr w:rsidR="00EB4E99" w:rsidRPr="00EB4E99" w14:paraId="6F7957A2" w14:textId="77777777" w:rsidTr="00EB4E99">
        <w:tc>
          <w:tcPr>
            <w:tcW w:w="1134" w:type="dxa"/>
          </w:tcPr>
          <w:p w14:paraId="1E889766" w14:textId="5E3A85FF" w:rsidR="00EB4E99" w:rsidRPr="00EB4E99" w:rsidRDefault="00EB4E99" w:rsidP="00EB4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E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14:paraId="7924DFD8" w14:textId="1D23C895" w:rsidR="00EB4E99" w:rsidRPr="00EB4E99" w:rsidRDefault="00EB4E99" w:rsidP="00EB4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E99">
              <w:rPr>
                <w:rFonts w:ascii="Times New Roman" w:hAnsi="Times New Roman" w:cs="Times New Roman"/>
                <w:sz w:val="24"/>
                <w:szCs w:val="24"/>
              </w:rPr>
              <w:t>Развитие эмоционального развития детей средствами музыкотерапии (классической музыки)</w:t>
            </w:r>
          </w:p>
        </w:tc>
        <w:tc>
          <w:tcPr>
            <w:tcW w:w="4111" w:type="dxa"/>
          </w:tcPr>
          <w:p w14:paraId="16AC5FBA" w14:textId="75D3A99D" w:rsidR="00EB4E99" w:rsidRPr="00EB4E99" w:rsidRDefault="00EB4E99" w:rsidP="00EB4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E99">
              <w:rPr>
                <w:rFonts w:ascii="Times New Roman" w:hAnsi="Times New Roman" w:cs="Times New Roman"/>
                <w:sz w:val="24"/>
                <w:szCs w:val="24"/>
              </w:rPr>
              <w:t>Музыкальный материала</w:t>
            </w:r>
          </w:p>
        </w:tc>
        <w:tc>
          <w:tcPr>
            <w:tcW w:w="1701" w:type="dxa"/>
          </w:tcPr>
          <w:p w14:paraId="6DE11897" w14:textId="49AABDF2" w:rsidR="00EB4E99" w:rsidRPr="00EB4E99" w:rsidRDefault="00EB4E99" w:rsidP="00EB4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E99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</w:tr>
      <w:tr w:rsidR="00EB4E99" w:rsidRPr="00EB4E99" w14:paraId="24A7E448" w14:textId="77777777" w:rsidTr="00EB4E99">
        <w:tc>
          <w:tcPr>
            <w:tcW w:w="1134" w:type="dxa"/>
          </w:tcPr>
          <w:p w14:paraId="53C06072" w14:textId="063374EC" w:rsidR="00EB4E99" w:rsidRPr="00EB4E99" w:rsidRDefault="00EB4E99" w:rsidP="00EB4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E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4" w:type="dxa"/>
          </w:tcPr>
          <w:p w14:paraId="1640EA62" w14:textId="54A54717" w:rsidR="00EB4E99" w:rsidRPr="00EB4E99" w:rsidRDefault="00EB4E99" w:rsidP="00EB4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E99">
              <w:rPr>
                <w:rFonts w:ascii="Times New Roman" w:hAnsi="Times New Roman" w:cs="Times New Roman"/>
                <w:sz w:val="24"/>
                <w:szCs w:val="24"/>
              </w:rPr>
              <w:t>Изучение опыта работы сетевых сообществ для обмена опытом с другими регионами</w:t>
            </w:r>
          </w:p>
        </w:tc>
        <w:tc>
          <w:tcPr>
            <w:tcW w:w="4111" w:type="dxa"/>
          </w:tcPr>
          <w:p w14:paraId="536C61DB" w14:textId="77777777" w:rsidR="00EB4E99" w:rsidRPr="00EB4E99" w:rsidRDefault="00EB4E99" w:rsidP="00EB4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FF2E77F" w14:textId="3645D4D7" w:rsidR="00EB4E99" w:rsidRPr="00EB4E99" w:rsidRDefault="00EB4E99" w:rsidP="00EB4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E99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</w:tr>
    </w:tbl>
    <w:p w14:paraId="5AA60468" w14:textId="77777777" w:rsidR="00EB4E99" w:rsidRPr="00EB4E99" w:rsidRDefault="00EB4E99" w:rsidP="00EB4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E5DB11" w14:textId="77777777" w:rsidR="00EB4E99" w:rsidRPr="00EB4E99" w:rsidRDefault="00EB4E99" w:rsidP="001247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4E99">
        <w:rPr>
          <w:rFonts w:ascii="Times New Roman" w:hAnsi="Times New Roman" w:cs="Times New Roman"/>
          <w:b/>
          <w:sz w:val="24"/>
          <w:szCs w:val="24"/>
        </w:rPr>
        <w:t xml:space="preserve">Заключительный </w:t>
      </w:r>
    </w:p>
    <w:p w14:paraId="32DDA40D" w14:textId="77777777" w:rsidR="00EB4E99" w:rsidRDefault="00EB4E99" w:rsidP="001247A6">
      <w:pPr>
        <w:spacing w:after="0" w:line="240" w:lineRule="auto"/>
        <w:ind w:firstLine="709"/>
        <w:jc w:val="both"/>
      </w:pP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1134"/>
        <w:gridCol w:w="6804"/>
        <w:gridCol w:w="4111"/>
        <w:gridCol w:w="1701"/>
      </w:tblGrid>
      <w:tr w:rsidR="00EB4E99" w:rsidRPr="00EB4E99" w14:paraId="64B19741" w14:textId="77777777" w:rsidTr="00517FCB">
        <w:tc>
          <w:tcPr>
            <w:tcW w:w="1134" w:type="dxa"/>
          </w:tcPr>
          <w:p w14:paraId="457811C9" w14:textId="77777777" w:rsidR="00EB4E99" w:rsidRPr="00EB4E99" w:rsidRDefault="00EB4E99" w:rsidP="00517F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E9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804" w:type="dxa"/>
          </w:tcPr>
          <w:p w14:paraId="2A4F1F57" w14:textId="77777777" w:rsidR="00EB4E99" w:rsidRPr="00EB4E99" w:rsidRDefault="00EB4E99" w:rsidP="00517F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E99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4111" w:type="dxa"/>
          </w:tcPr>
          <w:p w14:paraId="387225D9" w14:textId="77777777" w:rsidR="00EB4E99" w:rsidRPr="00EB4E99" w:rsidRDefault="00EB4E99" w:rsidP="00517F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E99">
              <w:rPr>
                <w:rFonts w:ascii="Times New Roman" w:hAnsi="Times New Roman" w:cs="Times New Roman"/>
                <w:sz w:val="24"/>
                <w:szCs w:val="24"/>
              </w:rPr>
              <w:t>Практические выходы</w:t>
            </w:r>
          </w:p>
        </w:tc>
        <w:tc>
          <w:tcPr>
            <w:tcW w:w="1701" w:type="dxa"/>
          </w:tcPr>
          <w:p w14:paraId="0E22B620" w14:textId="77777777" w:rsidR="00EB4E99" w:rsidRPr="00EB4E99" w:rsidRDefault="00EB4E99" w:rsidP="00517F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E99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EB4E99" w:rsidRPr="00EB4E99" w14:paraId="3EC52D4A" w14:textId="77777777" w:rsidTr="00517FCB">
        <w:tc>
          <w:tcPr>
            <w:tcW w:w="1134" w:type="dxa"/>
          </w:tcPr>
          <w:p w14:paraId="57AD1B5F" w14:textId="1011A24A" w:rsidR="00EB4E99" w:rsidRPr="00EB4E99" w:rsidRDefault="00EB4E99" w:rsidP="00517F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E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14:paraId="26FFF3BD" w14:textId="67767519" w:rsidR="00EB4E99" w:rsidRPr="00EB4E99" w:rsidRDefault="00EB4E99" w:rsidP="00517F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E99">
              <w:rPr>
                <w:rFonts w:ascii="Times New Roman" w:hAnsi="Times New Roman" w:cs="Times New Roman"/>
                <w:sz w:val="24"/>
                <w:szCs w:val="24"/>
              </w:rPr>
              <w:t>Проведение открытого занятия «Музыкотерапия – как средство коррекции</w:t>
            </w:r>
          </w:p>
        </w:tc>
        <w:tc>
          <w:tcPr>
            <w:tcW w:w="4111" w:type="dxa"/>
          </w:tcPr>
          <w:p w14:paraId="44366689" w14:textId="73B033A9" w:rsidR="00EB4E99" w:rsidRPr="00EB4E99" w:rsidRDefault="00EB4E99" w:rsidP="00517F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E99">
              <w:rPr>
                <w:rFonts w:ascii="Times New Roman" w:hAnsi="Times New Roman" w:cs="Times New Roman"/>
                <w:sz w:val="24"/>
                <w:szCs w:val="24"/>
              </w:rPr>
              <w:t>Конспект занятия</w:t>
            </w:r>
          </w:p>
        </w:tc>
        <w:tc>
          <w:tcPr>
            <w:tcW w:w="1701" w:type="dxa"/>
          </w:tcPr>
          <w:p w14:paraId="76087D8B" w14:textId="2F8BDC22" w:rsidR="00EB4E99" w:rsidRPr="00EB4E99" w:rsidRDefault="00EB4E99" w:rsidP="00517F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E9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EB4E99" w:rsidRPr="00EB4E99" w14:paraId="4F27C069" w14:textId="77777777" w:rsidTr="00517FCB">
        <w:tc>
          <w:tcPr>
            <w:tcW w:w="1134" w:type="dxa"/>
          </w:tcPr>
          <w:p w14:paraId="3796A465" w14:textId="0F8BABEE" w:rsidR="00EB4E99" w:rsidRPr="00EB4E99" w:rsidRDefault="00EB4E99" w:rsidP="00517F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E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14:paraId="292D79AE" w14:textId="763FA19D" w:rsidR="00EB4E99" w:rsidRPr="00EB4E99" w:rsidRDefault="00EB4E99" w:rsidP="00517F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E99">
              <w:rPr>
                <w:rFonts w:ascii="Times New Roman" w:hAnsi="Times New Roman" w:cs="Times New Roman"/>
                <w:sz w:val="24"/>
                <w:szCs w:val="24"/>
              </w:rPr>
              <w:t>Проведение диагностики по восприятию музыки</w:t>
            </w:r>
          </w:p>
        </w:tc>
        <w:tc>
          <w:tcPr>
            <w:tcW w:w="4111" w:type="dxa"/>
          </w:tcPr>
          <w:p w14:paraId="50A1CA86" w14:textId="6E12E980" w:rsidR="00EB4E99" w:rsidRPr="00EB4E99" w:rsidRDefault="00EB4E99" w:rsidP="00517F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E99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1701" w:type="dxa"/>
          </w:tcPr>
          <w:p w14:paraId="69E34700" w14:textId="721DDF46" w:rsidR="00EB4E99" w:rsidRPr="00EB4E99" w:rsidRDefault="00EB4E99" w:rsidP="00517F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E9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EB4E99" w:rsidRPr="00EB4E99" w14:paraId="19190ACA" w14:textId="77777777" w:rsidTr="00517FCB">
        <w:tc>
          <w:tcPr>
            <w:tcW w:w="1134" w:type="dxa"/>
          </w:tcPr>
          <w:p w14:paraId="7108890C" w14:textId="7C4F8207" w:rsidR="00EB4E99" w:rsidRPr="00EB4E99" w:rsidRDefault="00EB4E99" w:rsidP="00517F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E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14:paraId="6F7E9455" w14:textId="3FCF9ACD" w:rsidR="00EB4E99" w:rsidRPr="00EB4E99" w:rsidRDefault="00EB4E99" w:rsidP="00517F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E99">
              <w:rPr>
                <w:rFonts w:ascii="Times New Roman" w:hAnsi="Times New Roman" w:cs="Times New Roman"/>
                <w:sz w:val="24"/>
                <w:szCs w:val="24"/>
              </w:rPr>
              <w:t>Фото-отчёт для родителей «Музыка детских сердец»</w:t>
            </w:r>
          </w:p>
        </w:tc>
        <w:tc>
          <w:tcPr>
            <w:tcW w:w="4111" w:type="dxa"/>
          </w:tcPr>
          <w:p w14:paraId="660D6E33" w14:textId="77777777" w:rsidR="00EB4E99" w:rsidRPr="00EB4E99" w:rsidRDefault="00EB4E99" w:rsidP="00517F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C4974F8" w14:textId="1937E324" w:rsidR="00EB4E99" w:rsidRPr="00EB4E99" w:rsidRDefault="00EB4E99" w:rsidP="00517F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E9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</w:tbl>
    <w:p w14:paraId="0F1B0F0A" w14:textId="77777777" w:rsidR="00EB4E99" w:rsidRDefault="00EB4E99" w:rsidP="001247A6">
      <w:pPr>
        <w:spacing w:after="0" w:line="240" w:lineRule="auto"/>
        <w:ind w:firstLine="709"/>
        <w:jc w:val="both"/>
      </w:pPr>
    </w:p>
    <w:p w14:paraId="05647083" w14:textId="77777777" w:rsidR="00EB4E99" w:rsidRPr="00C420A8" w:rsidRDefault="00EB4E99" w:rsidP="001247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20A8">
        <w:rPr>
          <w:rFonts w:ascii="Times New Roman" w:hAnsi="Times New Roman" w:cs="Times New Roman"/>
          <w:b/>
          <w:sz w:val="28"/>
          <w:szCs w:val="28"/>
        </w:rPr>
        <w:t xml:space="preserve">Список используемой литературы. </w:t>
      </w:r>
    </w:p>
    <w:p w14:paraId="3296CA44" w14:textId="77777777" w:rsidR="00EB4E99" w:rsidRPr="00C420A8" w:rsidRDefault="00EB4E99" w:rsidP="001247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0A8">
        <w:rPr>
          <w:rFonts w:ascii="Times New Roman" w:hAnsi="Times New Roman" w:cs="Times New Roman"/>
          <w:sz w:val="28"/>
          <w:szCs w:val="28"/>
        </w:rPr>
        <w:t>1. Ветлугина Н. А. "Методика музыкального воспитания в детском саду", М., "Просвещение", 1989г.</w:t>
      </w:r>
    </w:p>
    <w:p w14:paraId="3F0959FC" w14:textId="77777777" w:rsidR="00EB4E99" w:rsidRPr="00C420A8" w:rsidRDefault="00EB4E99" w:rsidP="001247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0A8">
        <w:rPr>
          <w:rFonts w:ascii="Times New Roman" w:hAnsi="Times New Roman" w:cs="Times New Roman"/>
          <w:sz w:val="28"/>
          <w:szCs w:val="28"/>
        </w:rPr>
        <w:t xml:space="preserve"> 2. Метлов Н. А. "Музыка детям", М., "Просвещение", 1985 г.</w:t>
      </w:r>
    </w:p>
    <w:p w14:paraId="49D328EA" w14:textId="77777777" w:rsidR="00EB4E99" w:rsidRPr="00C420A8" w:rsidRDefault="00EB4E99" w:rsidP="001247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0A8">
        <w:rPr>
          <w:rFonts w:ascii="Times New Roman" w:hAnsi="Times New Roman" w:cs="Times New Roman"/>
          <w:sz w:val="28"/>
          <w:szCs w:val="28"/>
        </w:rPr>
        <w:t xml:space="preserve"> 3. "Музыка, движения, эмоции, игра" Н. Г. Куприна. </w:t>
      </w:r>
    </w:p>
    <w:p w14:paraId="1E29F1B0" w14:textId="64CDE4E6" w:rsidR="00EB4E99" w:rsidRPr="00C420A8" w:rsidRDefault="00EB4E99" w:rsidP="001247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0A8">
        <w:rPr>
          <w:rFonts w:ascii="Times New Roman" w:hAnsi="Times New Roman" w:cs="Times New Roman"/>
          <w:sz w:val="28"/>
          <w:szCs w:val="28"/>
        </w:rPr>
        <w:t>4. "Психогимнастика" М. И. Чистякова.</w:t>
      </w:r>
    </w:p>
    <w:p w14:paraId="4D80EB09" w14:textId="77777777" w:rsidR="00EB4E99" w:rsidRPr="00C420A8" w:rsidRDefault="00EB4E99" w:rsidP="001247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0A8">
        <w:rPr>
          <w:rFonts w:ascii="Times New Roman" w:hAnsi="Times New Roman" w:cs="Times New Roman"/>
          <w:sz w:val="28"/>
          <w:szCs w:val="28"/>
        </w:rPr>
        <w:t xml:space="preserve"> 5. Данилина Т. А., Зедгенидзе В. Я., Степина Н. М. "В мире детских эмоций. " М.: Айрис-пресс, 2004.</w:t>
      </w:r>
    </w:p>
    <w:p w14:paraId="721C065E" w14:textId="77777777" w:rsidR="00EB4E99" w:rsidRPr="00C420A8" w:rsidRDefault="00EB4E99" w:rsidP="001247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0A8">
        <w:rPr>
          <w:rFonts w:ascii="Times New Roman" w:hAnsi="Times New Roman" w:cs="Times New Roman"/>
          <w:sz w:val="28"/>
          <w:szCs w:val="28"/>
        </w:rPr>
        <w:t xml:space="preserve"> 6. "Система музыкально-оздоровительной работы в детском саду" О. Н. Арсеневская: Учитель, 2011 </w:t>
      </w:r>
    </w:p>
    <w:p w14:paraId="6869037F" w14:textId="1FB8081D" w:rsidR="00EB4E99" w:rsidRPr="00C420A8" w:rsidRDefault="00EB4E99" w:rsidP="001247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0A8">
        <w:rPr>
          <w:rFonts w:ascii="Times New Roman" w:hAnsi="Times New Roman" w:cs="Times New Roman"/>
          <w:sz w:val="28"/>
          <w:szCs w:val="28"/>
        </w:rPr>
        <w:t xml:space="preserve">7. "Развитие ребенка в музыкальной деятельности" М. Б. Зацепина /Сфера, 2010/. </w:t>
      </w:r>
    </w:p>
    <w:p w14:paraId="378DB184" w14:textId="77777777" w:rsidR="00EB4E99" w:rsidRPr="00C420A8" w:rsidRDefault="00EB4E99" w:rsidP="001247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0A8">
        <w:rPr>
          <w:rFonts w:ascii="Times New Roman" w:hAnsi="Times New Roman" w:cs="Times New Roman"/>
          <w:sz w:val="28"/>
          <w:szCs w:val="28"/>
        </w:rPr>
        <w:t>8. Радынова О. П. "Музыкальное воспитание дошкольников" М., 1994г.</w:t>
      </w:r>
    </w:p>
    <w:p w14:paraId="18684172" w14:textId="77777777" w:rsidR="00EB4E99" w:rsidRPr="00C420A8" w:rsidRDefault="00EB4E99" w:rsidP="001247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0A8">
        <w:rPr>
          <w:rFonts w:ascii="Times New Roman" w:hAnsi="Times New Roman" w:cs="Times New Roman"/>
          <w:sz w:val="28"/>
          <w:szCs w:val="28"/>
        </w:rPr>
        <w:t xml:space="preserve"> 9. Буренина А. И. Программа "Ритмическая мозаика". М., 1994г. </w:t>
      </w:r>
    </w:p>
    <w:p w14:paraId="458C4ECE" w14:textId="77777777" w:rsidR="00EB4E99" w:rsidRPr="00C420A8" w:rsidRDefault="00EB4E99" w:rsidP="001247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DC09C1" w14:textId="716EDFCA" w:rsidR="00EB4E99" w:rsidRPr="00C420A8" w:rsidRDefault="00EB4E99" w:rsidP="001247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20A8">
        <w:rPr>
          <w:rFonts w:ascii="Times New Roman" w:hAnsi="Times New Roman" w:cs="Times New Roman"/>
          <w:b/>
          <w:sz w:val="28"/>
          <w:szCs w:val="28"/>
        </w:rPr>
        <w:t>Список музыкальных произведений, рекомендуемых для проведения музыкотерапии. Музыка для встречи детей и их свободной деятельности. Классические произведения:</w:t>
      </w:r>
    </w:p>
    <w:p w14:paraId="5CC3F5BD" w14:textId="77777777" w:rsidR="00EB4E99" w:rsidRPr="00C420A8" w:rsidRDefault="00EB4E99" w:rsidP="001247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0A8">
        <w:rPr>
          <w:rFonts w:ascii="Times New Roman" w:hAnsi="Times New Roman" w:cs="Times New Roman"/>
          <w:sz w:val="28"/>
          <w:szCs w:val="28"/>
        </w:rPr>
        <w:t xml:space="preserve"> 1. П.И.Чайковский. Марш из балета «Щелкунчик». </w:t>
      </w:r>
    </w:p>
    <w:p w14:paraId="64C63D3C" w14:textId="77777777" w:rsidR="00EB4E99" w:rsidRPr="00C420A8" w:rsidRDefault="00EB4E99" w:rsidP="001247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0A8">
        <w:rPr>
          <w:rFonts w:ascii="Times New Roman" w:hAnsi="Times New Roman" w:cs="Times New Roman"/>
          <w:sz w:val="28"/>
          <w:szCs w:val="28"/>
        </w:rPr>
        <w:t xml:space="preserve">2. П.И.Чайковский. Вальс цветов из балета «Щелкунчик». </w:t>
      </w:r>
    </w:p>
    <w:p w14:paraId="3230CAE6" w14:textId="77777777" w:rsidR="00EB4E99" w:rsidRPr="00C420A8" w:rsidRDefault="00EB4E99" w:rsidP="001247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0A8">
        <w:rPr>
          <w:rFonts w:ascii="Times New Roman" w:hAnsi="Times New Roman" w:cs="Times New Roman"/>
          <w:sz w:val="28"/>
          <w:szCs w:val="28"/>
        </w:rPr>
        <w:t xml:space="preserve">3. И. Штраус. Полька «Трик-трак». </w:t>
      </w:r>
    </w:p>
    <w:p w14:paraId="23A3884C" w14:textId="77777777" w:rsidR="00EB4E99" w:rsidRPr="00C420A8" w:rsidRDefault="00EB4E99" w:rsidP="001247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0A8">
        <w:rPr>
          <w:rFonts w:ascii="Times New Roman" w:hAnsi="Times New Roman" w:cs="Times New Roman"/>
          <w:sz w:val="28"/>
          <w:szCs w:val="28"/>
        </w:rPr>
        <w:t>4. М.И. Глинка. «Детская полька».</w:t>
      </w:r>
    </w:p>
    <w:p w14:paraId="393B504C" w14:textId="77777777" w:rsidR="00EB4E99" w:rsidRPr="00C420A8" w:rsidRDefault="00EB4E99" w:rsidP="001247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0A8">
        <w:rPr>
          <w:rFonts w:ascii="Times New Roman" w:hAnsi="Times New Roman" w:cs="Times New Roman"/>
          <w:sz w:val="28"/>
          <w:szCs w:val="28"/>
        </w:rPr>
        <w:t xml:space="preserve"> 5. А. Вивальди. «Зима».</w:t>
      </w:r>
    </w:p>
    <w:p w14:paraId="748812DD" w14:textId="77777777" w:rsidR="00EB4E99" w:rsidRPr="00C420A8" w:rsidRDefault="00EB4E99" w:rsidP="001247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0A8">
        <w:rPr>
          <w:rFonts w:ascii="Times New Roman" w:hAnsi="Times New Roman" w:cs="Times New Roman"/>
          <w:sz w:val="28"/>
          <w:szCs w:val="28"/>
        </w:rPr>
        <w:t xml:space="preserve"> 6. П.И. Чайковский «Апрель». </w:t>
      </w:r>
    </w:p>
    <w:p w14:paraId="316F8375" w14:textId="77777777" w:rsidR="00EB4E99" w:rsidRPr="00C420A8" w:rsidRDefault="00EB4E99" w:rsidP="001247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0A8">
        <w:rPr>
          <w:rFonts w:ascii="Times New Roman" w:hAnsi="Times New Roman" w:cs="Times New Roman"/>
          <w:sz w:val="28"/>
          <w:szCs w:val="28"/>
        </w:rPr>
        <w:t xml:space="preserve">7. Г.В. Свиридов «Музыкальный ящик». </w:t>
      </w:r>
    </w:p>
    <w:p w14:paraId="56CF6F57" w14:textId="77777777" w:rsidR="00EB4E99" w:rsidRPr="00C420A8" w:rsidRDefault="00EB4E99" w:rsidP="001247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0A8">
        <w:rPr>
          <w:rFonts w:ascii="Times New Roman" w:hAnsi="Times New Roman" w:cs="Times New Roman"/>
          <w:sz w:val="28"/>
          <w:szCs w:val="28"/>
        </w:rPr>
        <w:t>8. Г.В. Свиридов «Веселый марш».</w:t>
      </w:r>
    </w:p>
    <w:p w14:paraId="6CF10397" w14:textId="77777777" w:rsidR="00EB4E99" w:rsidRPr="00C420A8" w:rsidRDefault="00EB4E99" w:rsidP="001247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0A8">
        <w:rPr>
          <w:rFonts w:ascii="Times New Roman" w:hAnsi="Times New Roman" w:cs="Times New Roman"/>
          <w:sz w:val="28"/>
          <w:szCs w:val="28"/>
        </w:rPr>
        <w:lastRenderedPageBreak/>
        <w:t xml:space="preserve"> 9. Н.А. Римский-Корсаков. Вступление «Три чуда». </w:t>
      </w:r>
    </w:p>
    <w:p w14:paraId="71906049" w14:textId="77777777" w:rsidR="00EB4E99" w:rsidRPr="00C420A8" w:rsidRDefault="00EB4E99" w:rsidP="001247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0A8">
        <w:rPr>
          <w:rFonts w:ascii="Times New Roman" w:hAnsi="Times New Roman" w:cs="Times New Roman"/>
          <w:sz w:val="28"/>
          <w:szCs w:val="28"/>
        </w:rPr>
        <w:t xml:space="preserve">10. Д. Чимароза «Концерт для двух флейт с оркестром», 2-я часть. </w:t>
      </w:r>
    </w:p>
    <w:p w14:paraId="71D29A35" w14:textId="77777777" w:rsidR="00EB4E99" w:rsidRPr="00C420A8" w:rsidRDefault="00EB4E99" w:rsidP="001247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0A8">
        <w:rPr>
          <w:rFonts w:ascii="Times New Roman" w:hAnsi="Times New Roman" w:cs="Times New Roman"/>
          <w:sz w:val="28"/>
          <w:szCs w:val="28"/>
        </w:rPr>
        <w:t xml:space="preserve">11. И. Штраус «На прекрасном голубом Дунае». </w:t>
      </w:r>
    </w:p>
    <w:p w14:paraId="61545F59" w14:textId="7CDAD2B6" w:rsidR="00EB4E99" w:rsidRPr="00C420A8" w:rsidRDefault="00EB4E99" w:rsidP="001247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0A8">
        <w:rPr>
          <w:rFonts w:ascii="Times New Roman" w:hAnsi="Times New Roman" w:cs="Times New Roman"/>
          <w:sz w:val="28"/>
          <w:szCs w:val="28"/>
        </w:rPr>
        <w:t xml:space="preserve">12. В.А. Моцарт «Музыкальная шкатулка». </w:t>
      </w:r>
    </w:p>
    <w:p w14:paraId="4C33E0C5" w14:textId="77777777" w:rsidR="00EB4E99" w:rsidRPr="00C420A8" w:rsidRDefault="00EB4E99" w:rsidP="001247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0A8">
        <w:rPr>
          <w:rFonts w:ascii="Times New Roman" w:hAnsi="Times New Roman" w:cs="Times New Roman"/>
          <w:sz w:val="28"/>
          <w:szCs w:val="28"/>
        </w:rPr>
        <w:t xml:space="preserve">13. Й. Гайдн «Детская симфония», 3-я часть, финал. </w:t>
      </w:r>
    </w:p>
    <w:p w14:paraId="050EE673" w14:textId="77777777" w:rsidR="00EB4E99" w:rsidRPr="00C420A8" w:rsidRDefault="00EB4E99" w:rsidP="001247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0A8">
        <w:rPr>
          <w:rFonts w:ascii="Times New Roman" w:hAnsi="Times New Roman" w:cs="Times New Roman"/>
          <w:sz w:val="28"/>
          <w:szCs w:val="28"/>
        </w:rPr>
        <w:t xml:space="preserve">14. М.И. Глинка «Вальс-фантазия». </w:t>
      </w:r>
    </w:p>
    <w:p w14:paraId="76FCCEC9" w14:textId="77777777" w:rsidR="00EB4E99" w:rsidRPr="00C420A8" w:rsidRDefault="00EB4E99" w:rsidP="001247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0A8">
        <w:rPr>
          <w:rFonts w:ascii="Times New Roman" w:hAnsi="Times New Roman" w:cs="Times New Roman"/>
          <w:sz w:val="28"/>
          <w:szCs w:val="28"/>
        </w:rPr>
        <w:t xml:space="preserve">15. И. Штраус «Сказки Венского леса». </w:t>
      </w:r>
    </w:p>
    <w:p w14:paraId="630D9659" w14:textId="77777777" w:rsidR="00EB4E99" w:rsidRPr="00C420A8" w:rsidRDefault="00EB4E99" w:rsidP="001247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15F2AA" w14:textId="620B356E" w:rsidR="00EB4E99" w:rsidRPr="00C420A8" w:rsidRDefault="00EB4E99" w:rsidP="001247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20A8">
        <w:rPr>
          <w:rFonts w:ascii="Times New Roman" w:hAnsi="Times New Roman" w:cs="Times New Roman"/>
          <w:b/>
          <w:sz w:val="28"/>
          <w:szCs w:val="28"/>
        </w:rPr>
        <w:t>Детские песни:</w:t>
      </w:r>
    </w:p>
    <w:p w14:paraId="1221D17D" w14:textId="77777777" w:rsidR="00EB4E99" w:rsidRPr="00C420A8" w:rsidRDefault="00EB4E99" w:rsidP="001247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0A8">
        <w:rPr>
          <w:rFonts w:ascii="Times New Roman" w:hAnsi="Times New Roman" w:cs="Times New Roman"/>
          <w:sz w:val="28"/>
          <w:szCs w:val="28"/>
        </w:rPr>
        <w:t xml:space="preserve"> 1.«Антошка» (Ю.Энтин, В.Шаинский) </w:t>
      </w:r>
    </w:p>
    <w:p w14:paraId="4673DAD9" w14:textId="77777777" w:rsidR="00EB4E99" w:rsidRPr="00C420A8" w:rsidRDefault="00EB4E99" w:rsidP="001247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0A8">
        <w:rPr>
          <w:rFonts w:ascii="Times New Roman" w:hAnsi="Times New Roman" w:cs="Times New Roman"/>
          <w:sz w:val="28"/>
          <w:szCs w:val="28"/>
        </w:rPr>
        <w:t xml:space="preserve">2.«Бу-ра-ти-но» (Ю.Энтин, А.Рыбников) </w:t>
      </w:r>
    </w:p>
    <w:p w14:paraId="34B1D157" w14:textId="77777777" w:rsidR="00EB4E99" w:rsidRPr="00C420A8" w:rsidRDefault="00EB4E99" w:rsidP="001247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0A8">
        <w:rPr>
          <w:rFonts w:ascii="Times New Roman" w:hAnsi="Times New Roman" w:cs="Times New Roman"/>
          <w:sz w:val="28"/>
          <w:szCs w:val="28"/>
        </w:rPr>
        <w:t xml:space="preserve">3.«Будьте добры» (А.Санин, А.Флярковский) </w:t>
      </w:r>
    </w:p>
    <w:p w14:paraId="0CDEA5E3" w14:textId="77777777" w:rsidR="00EB4E99" w:rsidRPr="00C420A8" w:rsidRDefault="00EB4E99" w:rsidP="001247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0A8">
        <w:rPr>
          <w:rFonts w:ascii="Times New Roman" w:hAnsi="Times New Roman" w:cs="Times New Roman"/>
          <w:sz w:val="28"/>
          <w:szCs w:val="28"/>
        </w:rPr>
        <w:t>4.«Веселые путешественники» (С.Михалков, М.Старокадомский)</w:t>
      </w:r>
    </w:p>
    <w:p w14:paraId="5EEB3090" w14:textId="7FB2E3EB" w:rsidR="00EB4E99" w:rsidRPr="00C420A8" w:rsidRDefault="00EB4E99" w:rsidP="001247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0A8">
        <w:rPr>
          <w:rFonts w:ascii="Times New Roman" w:hAnsi="Times New Roman" w:cs="Times New Roman"/>
          <w:sz w:val="28"/>
          <w:szCs w:val="28"/>
        </w:rPr>
        <w:t xml:space="preserve"> 5.«Все мы делим пополам» (М.Пляцковский, В.Шаинский) </w:t>
      </w:r>
    </w:p>
    <w:p w14:paraId="230E1F7C" w14:textId="77777777" w:rsidR="00C420A8" w:rsidRPr="00C420A8" w:rsidRDefault="00EB4E99" w:rsidP="001247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0A8">
        <w:rPr>
          <w:rFonts w:ascii="Times New Roman" w:hAnsi="Times New Roman" w:cs="Times New Roman"/>
          <w:sz w:val="28"/>
          <w:szCs w:val="28"/>
        </w:rPr>
        <w:t xml:space="preserve">6.«Где водятся волшебники» «Да здравствует сюрприз» (из к/ф «Незнайка с нашего двора» Ю.Энтин, М.Минков) </w:t>
      </w:r>
    </w:p>
    <w:p w14:paraId="2F16119F" w14:textId="77777777" w:rsidR="00C420A8" w:rsidRPr="00C420A8" w:rsidRDefault="00EB4E99" w:rsidP="001247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0A8">
        <w:rPr>
          <w:rFonts w:ascii="Times New Roman" w:hAnsi="Times New Roman" w:cs="Times New Roman"/>
          <w:sz w:val="28"/>
          <w:szCs w:val="28"/>
        </w:rPr>
        <w:t>7.«Если добрый ты» (из м/ф «Приключения кота Леопольда» М.Пляцковский, Б.Савельев)</w:t>
      </w:r>
    </w:p>
    <w:p w14:paraId="13750F68" w14:textId="6FDA91BE" w:rsidR="001247A6" w:rsidRPr="00C420A8" w:rsidRDefault="00EB4E99" w:rsidP="001247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0A8">
        <w:rPr>
          <w:rFonts w:ascii="Times New Roman" w:hAnsi="Times New Roman" w:cs="Times New Roman"/>
          <w:sz w:val="28"/>
          <w:szCs w:val="28"/>
        </w:rPr>
        <w:t xml:space="preserve"> 8.«Колокола», «Крылатые качели» (из к/ф «Приключения электроника», Ю.Энтин, Г.Гладков)</w:t>
      </w:r>
    </w:p>
    <w:sectPr w:rsidR="001247A6" w:rsidRPr="00C420A8" w:rsidSect="00EB4E9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FDBE3D" w14:textId="77777777" w:rsidR="0078623D" w:rsidRDefault="0078623D" w:rsidP="00C420A8">
      <w:pPr>
        <w:spacing w:after="0" w:line="240" w:lineRule="auto"/>
      </w:pPr>
      <w:r>
        <w:separator/>
      </w:r>
    </w:p>
  </w:endnote>
  <w:endnote w:type="continuationSeparator" w:id="0">
    <w:p w14:paraId="1B48EB9B" w14:textId="77777777" w:rsidR="0078623D" w:rsidRDefault="0078623D" w:rsidP="00C42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981EF3" w14:textId="77777777" w:rsidR="0078623D" w:rsidRDefault="0078623D" w:rsidP="00C420A8">
      <w:pPr>
        <w:spacing w:after="0" w:line="240" w:lineRule="auto"/>
      </w:pPr>
      <w:r>
        <w:separator/>
      </w:r>
    </w:p>
  </w:footnote>
  <w:footnote w:type="continuationSeparator" w:id="0">
    <w:p w14:paraId="1B4DD3EC" w14:textId="77777777" w:rsidR="0078623D" w:rsidRDefault="0078623D" w:rsidP="00C420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8A9"/>
    <w:rsid w:val="001247A6"/>
    <w:rsid w:val="004918A9"/>
    <w:rsid w:val="00646CF3"/>
    <w:rsid w:val="0078623D"/>
    <w:rsid w:val="009E004B"/>
    <w:rsid w:val="00BE025F"/>
    <w:rsid w:val="00C420A8"/>
    <w:rsid w:val="00EB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BE4E1"/>
  <w15:chartTrackingRefBased/>
  <w15:docId w15:val="{9A820DDD-EFE3-40C2-88B9-81C7A9259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4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420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420A8"/>
  </w:style>
  <w:style w:type="paragraph" w:styleId="a6">
    <w:name w:val="footer"/>
    <w:basedOn w:val="a"/>
    <w:link w:val="a7"/>
    <w:uiPriority w:val="99"/>
    <w:unhideWhenUsed/>
    <w:rsid w:val="00C420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42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920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Сальникова Татьяна Григорьевна</dc:creator>
  <cp:keywords/>
  <dc:description/>
  <cp:lastModifiedBy>User</cp:lastModifiedBy>
  <cp:revision>3</cp:revision>
  <dcterms:created xsi:type="dcterms:W3CDTF">2025-02-02T23:20:00Z</dcterms:created>
  <dcterms:modified xsi:type="dcterms:W3CDTF">2025-02-03T01:22:00Z</dcterms:modified>
</cp:coreProperties>
</file>