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670" w:rsidRDefault="00F31670"/>
    <w:p w:rsidR="00F31670" w:rsidRPr="00F31670" w:rsidRDefault="00F31670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9464694"/>
      <w:r w:rsidRPr="00F31670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F31670" w:rsidRPr="00F31670" w:rsidRDefault="00F31670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1670">
        <w:rPr>
          <w:rFonts w:ascii="Times New Roman" w:eastAsia="Times New Roman" w:hAnsi="Times New Roman" w:cs="Times New Roman"/>
          <w:sz w:val="24"/>
          <w:szCs w:val="24"/>
        </w:rPr>
        <w:t xml:space="preserve">детский сад </w:t>
      </w:r>
      <w:proofErr w:type="spellStart"/>
      <w:r w:rsidRPr="00F31670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Pr="00F31670">
        <w:rPr>
          <w:rFonts w:ascii="Times New Roman" w:eastAsia="Times New Roman" w:hAnsi="Times New Roman" w:cs="Times New Roman"/>
          <w:sz w:val="24"/>
          <w:szCs w:val="24"/>
        </w:rPr>
        <w:t>. Корфовский</w:t>
      </w:r>
    </w:p>
    <w:p w:rsidR="00F31670" w:rsidRPr="00F31670" w:rsidRDefault="00F31670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1670" w:rsidRPr="00F31670" w:rsidRDefault="00F31670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1670" w:rsidRPr="00F31670" w:rsidRDefault="00F31670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1670" w:rsidRPr="00F31670" w:rsidRDefault="00F31670" w:rsidP="00F3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1670" w:rsidRPr="00F31670" w:rsidRDefault="00F31670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1670" w:rsidRPr="00F31670" w:rsidRDefault="00F31670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1670" w:rsidRPr="00F31670" w:rsidRDefault="00F31670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1670">
        <w:rPr>
          <w:rFonts w:ascii="Times New Roman" w:eastAsia="Times New Roman" w:hAnsi="Times New Roman" w:cs="Times New Roman"/>
          <w:b/>
          <w:sz w:val="28"/>
          <w:szCs w:val="28"/>
        </w:rPr>
        <w:t>ПЛАН ПО САМООБРАЗОВАНИЮ</w:t>
      </w:r>
    </w:p>
    <w:p w:rsidR="00F372AE" w:rsidRDefault="00F372AE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2AE" w:rsidRDefault="00F372AE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Старостиной Марины Петровны</w:t>
      </w:r>
    </w:p>
    <w:p w:rsidR="00F31670" w:rsidRPr="00F31670" w:rsidRDefault="00F31670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1670">
        <w:rPr>
          <w:rFonts w:ascii="Times New Roman" w:eastAsia="Times New Roman" w:hAnsi="Times New Roman" w:cs="Times New Roman"/>
          <w:sz w:val="28"/>
          <w:szCs w:val="28"/>
        </w:rPr>
        <w:t xml:space="preserve">воспитателя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старшей </w:t>
      </w:r>
      <w:r w:rsidRPr="00F31670">
        <w:rPr>
          <w:rFonts w:ascii="Times New Roman" w:eastAsia="Times New Roman" w:hAnsi="Times New Roman" w:cs="Times New Roman"/>
          <w:sz w:val="28"/>
          <w:szCs w:val="28"/>
        </w:rPr>
        <w:t xml:space="preserve"> группы</w:t>
      </w:r>
      <w:proofErr w:type="gramEnd"/>
      <w:r w:rsidRPr="00F31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1670" w:rsidRPr="00F31670" w:rsidRDefault="00F31670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1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2AE">
        <w:rPr>
          <w:rFonts w:ascii="Times New Roman" w:eastAsia="Times New Roman" w:hAnsi="Times New Roman" w:cs="Times New Roman"/>
          <w:sz w:val="28"/>
          <w:szCs w:val="28"/>
        </w:rPr>
        <w:t>«Теремок»</w:t>
      </w:r>
    </w:p>
    <w:p w:rsidR="00F31670" w:rsidRPr="00F31670" w:rsidRDefault="00F31670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0"/>
      <w:bookmarkEnd w:id="1"/>
    </w:p>
    <w:p w:rsidR="00F31670" w:rsidRPr="00F31670" w:rsidRDefault="00F31670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670" w:rsidRPr="00F31670" w:rsidRDefault="00F31670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1670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Pr="00F316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31670" w:rsidRPr="00F31670" w:rsidRDefault="00F31670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16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10AB6">
        <w:rPr>
          <w:rFonts w:ascii="Times New Roman" w:eastAsia="Times New Roman" w:hAnsi="Times New Roman" w:cs="Times New Roman"/>
          <w:sz w:val="28"/>
          <w:szCs w:val="28"/>
        </w:rPr>
        <w:t>Нравственно-п</w:t>
      </w:r>
      <w:r>
        <w:rPr>
          <w:rFonts w:ascii="Times New Roman" w:eastAsia="Times New Roman" w:hAnsi="Times New Roman" w:cs="Times New Roman"/>
          <w:sz w:val="28"/>
          <w:szCs w:val="28"/>
        </w:rPr>
        <w:t>атриотическое воспитание дошкольников»</w:t>
      </w:r>
    </w:p>
    <w:p w:rsidR="00F31670" w:rsidRPr="00F31670" w:rsidRDefault="00F31670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1670" w:rsidRPr="00F31670" w:rsidRDefault="00F31670" w:rsidP="00F316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1670" w:rsidRPr="00F31670" w:rsidRDefault="00F31670" w:rsidP="00F316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1670" w:rsidRPr="00F31670" w:rsidRDefault="00F31670" w:rsidP="00F316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1670" w:rsidRPr="00F31670" w:rsidRDefault="00F31670" w:rsidP="00F316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1670" w:rsidRPr="00F31670" w:rsidRDefault="00F31670" w:rsidP="00F316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1670" w:rsidRPr="00F31670" w:rsidRDefault="00F31670" w:rsidP="00F316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1670" w:rsidRDefault="00F31670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1670">
        <w:rPr>
          <w:rFonts w:ascii="Times New Roman" w:eastAsia="Times New Roman" w:hAnsi="Times New Roman" w:cs="Times New Roman"/>
          <w:sz w:val="28"/>
          <w:szCs w:val="28"/>
        </w:rPr>
        <w:t>2024-2025 учебный год</w:t>
      </w:r>
    </w:p>
    <w:p w:rsidR="00F31670" w:rsidRDefault="00F31670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1670" w:rsidRDefault="00F31670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1670" w:rsidRDefault="00F31670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1670" w:rsidRDefault="00F31670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817"/>
        <w:gridCol w:w="4004"/>
        <w:gridCol w:w="3969"/>
        <w:gridCol w:w="3260"/>
        <w:gridCol w:w="3402"/>
      </w:tblGrid>
      <w:tr w:rsidR="00F31670" w:rsidTr="00552C55">
        <w:tc>
          <w:tcPr>
            <w:tcW w:w="817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F31670" w:rsidRPr="00F31670" w:rsidRDefault="00F31670" w:rsidP="005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Непосредственно-образовательная деятельность с детьми.</w:t>
            </w:r>
          </w:p>
        </w:tc>
        <w:tc>
          <w:tcPr>
            <w:tcW w:w="3969" w:type="dxa"/>
          </w:tcPr>
          <w:p w:rsidR="00F31670" w:rsidRPr="00F31670" w:rsidRDefault="00F31670" w:rsidP="005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с родителями</w:t>
            </w:r>
          </w:p>
        </w:tc>
        <w:tc>
          <w:tcPr>
            <w:tcW w:w="3260" w:type="dxa"/>
          </w:tcPr>
          <w:p w:rsidR="00F31670" w:rsidRPr="00F31670" w:rsidRDefault="00F31670" w:rsidP="005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с педагогами</w:t>
            </w:r>
          </w:p>
        </w:tc>
        <w:tc>
          <w:tcPr>
            <w:tcW w:w="3402" w:type="dxa"/>
          </w:tcPr>
          <w:p w:rsidR="00F31670" w:rsidRPr="00F31670" w:rsidRDefault="00F31670" w:rsidP="005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Оснащение </w:t>
            </w:r>
            <w:proofErr w:type="spellStart"/>
            <w:r w:rsidRPr="00F31670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 w:rsidRPr="00F31670">
              <w:rPr>
                <w:rFonts w:ascii="Times New Roman" w:hAnsi="Times New Roman" w:cs="Times New Roman"/>
                <w:b/>
                <w:sz w:val="24"/>
                <w:szCs w:val="24"/>
              </w:rPr>
              <w:t>. процесса</w:t>
            </w:r>
          </w:p>
        </w:tc>
      </w:tr>
      <w:tr w:rsidR="00F31670" w:rsidTr="00552C55">
        <w:trPr>
          <w:cantSplit/>
          <w:trHeight w:val="1134"/>
        </w:trPr>
        <w:tc>
          <w:tcPr>
            <w:tcW w:w="817" w:type="dxa"/>
            <w:textDirection w:val="btLr"/>
          </w:tcPr>
          <w:p w:rsidR="00F31670" w:rsidRPr="00F31670" w:rsidRDefault="00F31670" w:rsidP="00552C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04" w:type="dxa"/>
          </w:tcPr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1.Познание.</w:t>
            </w:r>
          </w:p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Тема: «Русская деревня».</w:t>
            </w:r>
          </w:p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: Вызвать</w:t>
            </w:r>
            <w:proofErr w:type="gramEnd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 xml:space="preserve"> у детей интерес к жизни на Руси, к русской деревне, крестьянской избе; дать представления об избе.</w:t>
            </w:r>
          </w:p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2.Беседа на тему «Где мы отдыхали летом» с рассматриванием фотографий.</w:t>
            </w:r>
          </w:p>
        </w:tc>
        <w:tc>
          <w:tcPr>
            <w:tcW w:w="3969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из природного материала совместно с детьми.</w:t>
            </w:r>
          </w:p>
        </w:tc>
        <w:tc>
          <w:tcPr>
            <w:tcW w:w="3260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1.Изготовление макета русской избы.</w:t>
            </w:r>
          </w:p>
        </w:tc>
      </w:tr>
      <w:tr w:rsidR="00F31670" w:rsidTr="00552C55">
        <w:trPr>
          <w:cantSplit/>
          <w:trHeight w:val="1134"/>
        </w:trPr>
        <w:tc>
          <w:tcPr>
            <w:tcW w:w="817" w:type="dxa"/>
            <w:textDirection w:val="btLr"/>
          </w:tcPr>
          <w:p w:rsidR="00F31670" w:rsidRPr="00F31670" w:rsidRDefault="00F31670" w:rsidP="00552C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004" w:type="dxa"/>
          </w:tcPr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Познание.</w:t>
            </w:r>
          </w:p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Проведение досуга: «Славим возраст золотой».</w:t>
            </w:r>
          </w:p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</w:tc>
        <w:tc>
          <w:tcPr>
            <w:tcW w:w="3969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совете:</w:t>
            </w:r>
          </w:p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«История Отечества, как фактор воспитания любви к родному краю и его защитникам».</w:t>
            </w:r>
          </w:p>
        </w:tc>
        <w:tc>
          <w:tcPr>
            <w:tcW w:w="3402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«Мой любимый детский сад».</w:t>
            </w:r>
          </w:p>
        </w:tc>
      </w:tr>
      <w:tr w:rsidR="00F31670" w:rsidTr="00552C55">
        <w:trPr>
          <w:cantSplit/>
          <w:trHeight w:val="1134"/>
        </w:trPr>
        <w:tc>
          <w:tcPr>
            <w:tcW w:w="817" w:type="dxa"/>
            <w:textDirection w:val="btLr"/>
          </w:tcPr>
          <w:p w:rsidR="00F31670" w:rsidRPr="00F31670" w:rsidRDefault="00F31670" w:rsidP="00552C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004" w:type="dxa"/>
          </w:tcPr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Экскурсия по городу.</w:t>
            </w:r>
          </w:p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: Формировать</w:t>
            </w:r>
            <w:proofErr w:type="gramEnd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поселке</w:t>
            </w: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, уточнить правила поведения на улице, воспитывать чувство ответственности за свой город.</w:t>
            </w:r>
          </w:p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Конструирование :</w:t>
            </w:r>
            <w:proofErr w:type="gramEnd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 xml:space="preserve"> «Мой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3969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Оформление папки-передвижки «Наша Родина- Россия»</w:t>
            </w:r>
          </w:p>
        </w:tc>
        <w:tc>
          <w:tcPr>
            <w:tcW w:w="3260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Подбор иллюстраций города Ноябрьска.</w:t>
            </w:r>
          </w:p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дидактических игр: «Герб 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поселка</w:t>
            </w:r>
            <w:proofErr w:type="gramStart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»;  «</w:t>
            </w:r>
            <w:proofErr w:type="gramEnd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 xml:space="preserve">Сложи герб 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поселка</w:t>
            </w: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31670" w:rsidTr="00552C55">
        <w:trPr>
          <w:cantSplit/>
          <w:trHeight w:val="1134"/>
        </w:trPr>
        <w:tc>
          <w:tcPr>
            <w:tcW w:w="817" w:type="dxa"/>
            <w:textDirection w:val="btLr"/>
          </w:tcPr>
          <w:p w:rsidR="00F31670" w:rsidRPr="00F31670" w:rsidRDefault="00F31670" w:rsidP="00552C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004" w:type="dxa"/>
          </w:tcPr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1.Познание. (Развитие речи)</w:t>
            </w:r>
          </w:p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Тема: «Я и моё имя». (беседа).</w:t>
            </w:r>
          </w:p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 xml:space="preserve">Цель: для чего нужно человеку имя? Уточнить понятия «полное» </w:t>
            </w:r>
            <w:proofErr w:type="gramStart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и  «</w:t>
            </w:r>
            <w:proofErr w:type="gramEnd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не полное имя».</w:t>
            </w:r>
          </w:p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2. Продуктивная деятельность. Изготовление именных карточек.</w:t>
            </w:r>
          </w:p>
        </w:tc>
        <w:tc>
          <w:tcPr>
            <w:tcW w:w="3969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Проведение акции: «Помогите зимующим птицам».</w:t>
            </w:r>
          </w:p>
        </w:tc>
        <w:tc>
          <w:tcPr>
            <w:tcW w:w="3260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Консультация «Русские культурные традиции и нравственно-патриотическое воспитание дошкольников».</w:t>
            </w:r>
          </w:p>
        </w:tc>
        <w:tc>
          <w:tcPr>
            <w:tcW w:w="3402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новогодних игрушек и подарков.</w:t>
            </w:r>
          </w:p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70" w:rsidTr="00552C55">
        <w:trPr>
          <w:cantSplit/>
          <w:trHeight w:val="1134"/>
        </w:trPr>
        <w:tc>
          <w:tcPr>
            <w:tcW w:w="817" w:type="dxa"/>
            <w:textDirection w:val="btLr"/>
          </w:tcPr>
          <w:p w:rsidR="00F31670" w:rsidRPr="00F31670" w:rsidRDefault="00F31670" w:rsidP="00552C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004" w:type="dxa"/>
          </w:tcPr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Вечер досуга «Рождественские встречи».</w:t>
            </w:r>
          </w:p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: Закрепить</w:t>
            </w:r>
            <w:proofErr w:type="gramEnd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 xml:space="preserve"> и уточнить знания русских традиций.</w:t>
            </w:r>
          </w:p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2. Худ. литература.</w:t>
            </w:r>
          </w:p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М. </w:t>
            </w:r>
            <w:proofErr w:type="spellStart"/>
            <w:proofErr w:type="gramStart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Матусовского</w:t>
            </w:r>
            <w:proofErr w:type="spellEnd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Родина».</w:t>
            </w:r>
          </w:p>
        </w:tc>
        <w:tc>
          <w:tcPr>
            <w:tcW w:w="3969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ширмы «Новогодние православные праздники». </w:t>
            </w:r>
          </w:p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70" w:rsidTr="00552C55">
        <w:trPr>
          <w:cantSplit/>
          <w:trHeight w:val="1134"/>
        </w:trPr>
        <w:tc>
          <w:tcPr>
            <w:tcW w:w="817" w:type="dxa"/>
            <w:textDirection w:val="btLr"/>
          </w:tcPr>
          <w:p w:rsidR="00F31670" w:rsidRPr="00F31670" w:rsidRDefault="00F31670" w:rsidP="00552C5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004" w:type="dxa"/>
          </w:tcPr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1.Познание.</w:t>
            </w:r>
          </w:p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Тема: «Военная присяга».</w:t>
            </w:r>
          </w:p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Цель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понятием «Присяга». Объяснить, </w:t>
            </w:r>
            <w:proofErr w:type="gramStart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End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 xml:space="preserve"> присягая Родине, солдаты принимают на себя высокую и почётную обязанность: защищать честь и свободу Родины.</w:t>
            </w:r>
          </w:p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2.Продуктивная деятельность.</w:t>
            </w:r>
          </w:p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пап и дедушек.</w:t>
            </w:r>
          </w:p>
        </w:tc>
        <w:tc>
          <w:tcPr>
            <w:tcW w:w="3969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Рекомендации «Как воспитать патриота».</w:t>
            </w:r>
          </w:p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фотовыставки «Наши доблестные мужчины».</w:t>
            </w:r>
          </w:p>
        </w:tc>
        <w:tc>
          <w:tcPr>
            <w:tcW w:w="3260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Изготовление дидактических игр: «Волшебные ленты дорог»; «Заколдованный город».</w:t>
            </w:r>
          </w:p>
        </w:tc>
      </w:tr>
      <w:tr w:rsidR="00F31670" w:rsidTr="00552C55">
        <w:trPr>
          <w:cantSplit/>
          <w:trHeight w:val="1134"/>
        </w:trPr>
        <w:tc>
          <w:tcPr>
            <w:tcW w:w="817" w:type="dxa"/>
            <w:textDirection w:val="btLr"/>
          </w:tcPr>
          <w:p w:rsidR="00F31670" w:rsidRPr="00F31670" w:rsidRDefault="00F31670" w:rsidP="00552C5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004" w:type="dxa"/>
          </w:tcPr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1.Познание.</w:t>
            </w:r>
          </w:p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Тема: «Я люблю свою маму».</w:t>
            </w:r>
          </w:p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: Воспитывать</w:t>
            </w:r>
            <w:proofErr w:type="gramEnd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 xml:space="preserve"> любовь и уважение к маме, женщине.</w:t>
            </w:r>
          </w:p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2Продуктивная деятельность.</w:t>
            </w:r>
          </w:p>
          <w:p w:rsidR="00F31670" w:rsidRPr="00F31670" w:rsidRDefault="00F31670" w:rsidP="00F3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Изготовление праздничных сувениров.</w:t>
            </w:r>
          </w:p>
        </w:tc>
        <w:tc>
          <w:tcPr>
            <w:tcW w:w="3969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Семейные посиделки «Вместе с мамой!».</w:t>
            </w:r>
          </w:p>
        </w:tc>
        <w:tc>
          <w:tcPr>
            <w:tcW w:w="3260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gramStart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фотовыставки :</w:t>
            </w:r>
            <w:proofErr w:type="gramEnd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 xml:space="preserve"> «Моя </w:t>
            </w:r>
            <w:proofErr w:type="spellStart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мама».Познание</w:t>
            </w:r>
            <w:proofErr w:type="spellEnd"/>
          </w:p>
        </w:tc>
      </w:tr>
      <w:tr w:rsidR="00F31670" w:rsidTr="00552C55">
        <w:trPr>
          <w:cantSplit/>
          <w:trHeight w:val="1134"/>
        </w:trPr>
        <w:tc>
          <w:tcPr>
            <w:tcW w:w="817" w:type="dxa"/>
            <w:textDirection w:val="btLr"/>
          </w:tcPr>
          <w:p w:rsidR="00F31670" w:rsidRPr="00F31670" w:rsidRDefault="00F31670" w:rsidP="00552C5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004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1.Эксурсия в музей боевой славы.</w:t>
            </w:r>
          </w:p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Цель: воспитание патриотических чувств и любви к Родине.</w:t>
            </w:r>
          </w:p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2.Познание. (Развитие речи).</w:t>
            </w:r>
          </w:p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Тема: «Наши космонавты» (беседа о профессии космонавта с просмотром видеофильма).</w:t>
            </w:r>
          </w:p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деятельность.</w:t>
            </w:r>
          </w:p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«Конструирование космического корабля».</w:t>
            </w:r>
          </w:p>
        </w:tc>
        <w:tc>
          <w:tcPr>
            <w:tcW w:w="3969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для сюжетно-ролевой игры «Космонавты».</w:t>
            </w:r>
          </w:p>
        </w:tc>
      </w:tr>
      <w:tr w:rsidR="00F31670" w:rsidTr="00552C55">
        <w:trPr>
          <w:cantSplit/>
          <w:trHeight w:val="1134"/>
        </w:trPr>
        <w:tc>
          <w:tcPr>
            <w:tcW w:w="817" w:type="dxa"/>
            <w:textDirection w:val="btLr"/>
          </w:tcPr>
          <w:p w:rsidR="00F31670" w:rsidRPr="00F31670" w:rsidRDefault="00F31670" w:rsidP="00552C5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04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1.Познание.</w:t>
            </w:r>
          </w:p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«Четвероногие бойцы».</w:t>
            </w:r>
          </w:p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представление о служебных </w:t>
            </w:r>
            <w:proofErr w:type="gramStart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собаках ,</w:t>
            </w:r>
            <w:proofErr w:type="gramEnd"/>
            <w:r w:rsidRPr="00F31670">
              <w:rPr>
                <w:rFonts w:ascii="Times New Roman" w:hAnsi="Times New Roman" w:cs="Times New Roman"/>
                <w:sz w:val="24"/>
                <w:szCs w:val="24"/>
              </w:rPr>
              <w:t xml:space="preserve"> об их  «профессиях».</w:t>
            </w:r>
          </w:p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собакам, уважение к их подвигам в годы Великой Отечественной войны, доброе отношение к животным.</w:t>
            </w:r>
          </w:p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2. Экскурсия к Вечному огню.</w:t>
            </w:r>
          </w:p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Выставка рисунков совместно детей и родителей «Этот День Победы!».</w:t>
            </w:r>
          </w:p>
        </w:tc>
        <w:tc>
          <w:tcPr>
            <w:tcW w:w="3260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Информация для педагогов «Дети и военные игрушки».</w:t>
            </w:r>
          </w:p>
        </w:tc>
        <w:tc>
          <w:tcPr>
            <w:tcW w:w="3402" w:type="dxa"/>
          </w:tcPr>
          <w:p w:rsidR="00F31670" w:rsidRPr="00F31670" w:rsidRDefault="00F31670" w:rsidP="005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70">
              <w:rPr>
                <w:rFonts w:ascii="Times New Roman" w:hAnsi="Times New Roman" w:cs="Times New Roman"/>
                <w:sz w:val="24"/>
                <w:szCs w:val="24"/>
              </w:rPr>
              <w:t>Изготовление дидактической игры: «Города Ямала».</w:t>
            </w:r>
          </w:p>
        </w:tc>
      </w:tr>
    </w:tbl>
    <w:p w:rsidR="00F31670" w:rsidRPr="00F31670" w:rsidRDefault="00F31670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1670" w:rsidRPr="00F31670" w:rsidRDefault="00F31670" w:rsidP="00F31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670" w:rsidRDefault="00F31670"/>
    <w:sectPr w:rsidR="00F31670" w:rsidSect="00D87B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C3ABD"/>
    <w:multiLevelType w:val="hybridMultilevel"/>
    <w:tmpl w:val="CD28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3267D"/>
    <w:multiLevelType w:val="hybridMultilevel"/>
    <w:tmpl w:val="F9F0F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B31"/>
    <w:rsid w:val="0001642F"/>
    <w:rsid w:val="000C1ED2"/>
    <w:rsid w:val="00110AB6"/>
    <w:rsid w:val="001507D8"/>
    <w:rsid w:val="001D10D3"/>
    <w:rsid w:val="001E32CA"/>
    <w:rsid w:val="00321653"/>
    <w:rsid w:val="003778F3"/>
    <w:rsid w:val="003E282D"/>
    <w:rsid w:val="004F337C"/>
    <w:rsid w:val="005C23DB"/>
    <w:rsid w:val="006B4435"/>
    <w:rsid w:val="007360DB"/>
    <w:rsid w:val="00787FBB"/>
    <w:rsid w:val="00A21B96"/>
    <w:rsid w:val="00AC4649"/>
    <w:rsid w:val="00B3546B"/>
    <w:rsid w:val="00B7448E"/>
    <w:rsid w:val="00BA1A63"/>
    <w:rsid w:val="00BC1426"/>
    <w:rsid w:val="00BF01EC"/>
    <w:rsid w:val="00BF5903"/>
    <w:rsid w:val="00C051F4"/>
    <w:rsid w:val="00CB19BF"/>
    <w:rsid w:val="00D15DA8"/>
    <w:rsid w:val="00D87B31"/>
    <w:rsid w:val="00DF758C"/>
    <w:rsid w:val="00E109D4"/>
    <w:rsid w:val="00EB5928"/>
    <w:rsid w:val="00EC612E"/>
    <w:rsid w:val="00EE0AD7"/>
    <w:rsid w:val="00F31670"/>
    <w:rsid w:val="00F31D2D"/>
    <w:rsid w:val="00F3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4512"/>
  <w15:docId w15:val="{23509DD0-DAF5-451A-8013-C604E91F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1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B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C6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4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300053</dc:creator>
  <cp:keywords/>
  <dc:description/>
  <cp:lastModifiedBy>Сальникова Татьяна Григорьевна</cp:lastModifiedBy>
  <cp:revision>16</cp:revision>
  <dcterms:created xsi:type="dcterms:W3CDTF">2011-05-04T03:23:00Z</dcterms:created>
  <dcterms:modified xsi:type="dcterms:W3CDTF">2025-02-03T01:12:00Z</dcterms:modified>
</cp:coreProperties>
</file>